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6A021D" w:rsidRDefault="00F36E30" w:rsidP="00F36E30">
      <w:pPr>
        <w:spacing w:after="200"/>
        <w:ind w:firstLine="567"/>
        <w:jc w:val="center"/>
        <w:rPr>
          <w:b/>
          <w:iCs/>
          <w:szCs w:val="24"/>
        </w:rPr>
      </w:pPr>
      <w:r w:rsidRPr="006A021D">
        <w:rPr>
          <w:b/>
          <w:iCs/>
          <w:szCs w:val="24"/>
          <w:lang w:val="vi-VN"/>
        </w:rPr>
        <w:t xml:space="preserve">Phần 2. YÊU CẦU VỀ </w:t>
      </w:r>
      <w:r w:rsidRPr="006A021D">
        <w:rPr>
          <w:b/>
          <w:iCs/>
          <w:szCs w:val="24"/>
        </w:rPr>
        <w:t>KỸ THUẬT</w:t>
      </w:r>
    </w:p>
    <w:p w14:paraId="7CF342AC" w14:textId="77777777" w:rsidR="00F36E30" w:rsidRPr="006A021D" w:rsidRDefault="00F36E30" w:rsidP="00F36E30">
      <w:pPr>
        <w:pStyle w:val="Style11"/>
        <w:tabs>
          <w:tab w:val="left" w:pos="0"/>
        </w:tabs>
        <w:spacing w:before="120" w:line="360" w:lineRule="atLeast"/>
        <w:ind w:firstLine="567"/>
        <w:jc w:val="center"/>
        <w:rPr>
          <w:b/>
        </w:rPr>
      </w:pPr>
      <w:r w:rsidRPr="006A021D">
        <w:rPr>
          <w:b/>
        </w:rPr>
        <w:t>Chương V. YÊU CẦU VỀ KỸ THUẬT</w:t>
      </w:r>
    </w:p>
    <w:p w14:paraId="29967A7B" w14:textId="026A566A" w:rsidR="00F36E30" w:rsidRPr="006A021D" w:rsidRDefault="00F36E30" w:rsidP="00922A11">
      <w:pPr>
        <w:spacing w:before="120" w:after="120"/>
        <w:ind w:firstLine="567"/>
        <w:rPr>
          <w:b/>
          <w:szCs w:val="24"/>
          <w:lang w:val="en-GB"/>
        </w:rPr>
      </w:pPr>
      <w:r w:rsidRPr="006A021D">
        <w:rPr>
          <w:b/>
          <w:szCs w:val="24"/>
          <w:lang w:val="en-GB"/>
        </w:rPr>
        <w:t xml:space="preserve">I. </w:t>
      </w:r>
      <w:r w:rsidR="00FD33B1" w:rsidRPr="006A021D">
        <w:rPr>
          <w:b/>
          <w:szCs w:val="24"/>
          <w:lang w:val="en-GB"/>
        </w:rPr>
        <w:t>Giới thiệu về gói thầu</w:t>
      </w:r>
    </w:p>
    <w:p w14:paraId="1312DA9E" w14:textId="77777777" w:rsidR="002168A3" w:rsidRPr="006A021D" w:rsidRDefault="002168A3" w:rsidP="002168A3">
      <w:pPr>
        <w:spacing w:before="120" w:after="120"/>
        <w:ind w:firstLine="567"/>
        <w:rPr>
          <w:b/>
          <w:szCs w:val="24"/>
        </w:rPr>
      </w:pPr>
      <w:bookmarkStart w:id="0" w:name="_Hlk517081851"/>
      <w:r w:rsidRPr="006A021D">
        <w:rPr>
          <w:b/>
          <w:szCs w:val="24"/>
        </w:rPr>
        <w:t>1. Giá gói thầu:</w:t>
      </w:r>
    </w:p>
    <w:p w14:paraId="55599412" w14:textId="77777777" w:rsidR="002168A3" w:rsidRPr="006A021D" w:rsidRDefault="002168A3" w:rsidP="009953AB">
      <w:pPr>
        <w:spacing w:before="120" w:after="120"/>
        <w:ind w:firstLine="567"/>
        <w:rPr>
          <w:b/>
          <w:szCs w:val="24"/>
        </w:rPr>
      </w:pPr>
      <w:r w:rsidRPr="006A021D">
        <w:rPr>
          <w:bCs/>
          <w:iCs/>
          <w:szCs w:val="24"/>
        </w:rPr>
        <w:t>- Đ</w:t>
      </w:r>
      <w:r w:rsidRPr="006A021D">
        <w:rPr>
          <w:bCs/>
          <w:szCs w:val="24"/>
        </w:rPr>
        <w:t xml:space="preserve">ã bao gồm thuế GTGT </w:t>
      </w:r>
      <w:r w:rsidRPr="006A021D">
        <w:rPr>
          <w:b/>
          <w:szCs w:val="24"/>
        </w:rPr>
        <w:t>8%</w:t>
      </w:r>
      <w:r w:rsidRPr="006A021D">
        <w:rPr>
          <w:szCs w:val="24"/>
        </w:rPr>
        <w:t>;</w:t>
      </w:r>
    </w:p>
    <w:p w14:paraId="68926AFA" w14:textId="77777777" w:rsidR="002168A3" w:rsidRPr="006A021D" w:rsidRDefault="002168A3" w:rsidP="009953AB">
      <w:pPr>
        <w:spacing w:before="120" w:after="120"/>
        <w:ind w:firstLine="567"/>
        <w:rPr>
          <w:bCs/>
          <w:spacing w:val="-4"/>
          <w:szCs w:val="24"/>
        </w:rPr>
      </w:pPr>
      <w:r w:rsidRPr="006A021D">
        <w:rPr>
          <w:bCs/>
          <w:szCs w:val="24"/>
        </w:rPr>
        <w:t>- Chi phí dự phòng trong giá gói thầu</w:t>
      </w:r>
      <w:r w:rsidRPr="006A021D">
        <w:rPr>
          <w:bCs/>
          <w:spacing w:val="-4"/>
          <w:szCs w:val="24"/>
        </w:rPr>
        <w:t>:</w:t>
      </w:r>
    </w:p>
    <w:p w14:paraId="71CF119D" w14:textId="77777777" w:rsidR="009953AB" w:rsidRPr="006A021D" w:rsidRDefault="009953AB" w:rsidP="009953AB">
      <w:pPr>
        <w:spacing w:before="120" w:after="120"/>
        <w:ind w:firstLine="567"/>
        <w:rPr>
          <w:bCs/>
          <w:spacing w:val="-4"/>
          <w:szCs w:val="24"/>
        </w:rPr>
      </w:pPr>
      <w:r w:rsidRPr="006A021D">
        <w:rPr>
          <w:bCs/>
          <w:spacing w:val="-4"/>
          <w:szCs w:val="24"/>
        </w:rPr>
        <w:t xml:space="preserve">+ Chi phí dự phòng cho yếu tố trượt giá được tính bằng </w:t>
      </w:r>
      <w:r w:rsidRPr="006A021D">
        <w:rPr>
          <w:b/>
          <w:spacing w:val="-4"/>
          <w:szCs w:val="24"/>
        </w:rPr>
        <w:t>không</w:t>
      </w:r>
      <w:r w:rsidRPr="006A021D">
        <w:rPr>
          <w:bCs/>
          <w:spacing w:val="-4"/>
          <w:szCs w:val="24"/>
        </w:rPr>
        <w:t>;</w:t>
      </w:r>
    </w:p>
    <w:p w14:paraId="34E4E939" w14:textId="77777777" w:rsidR="009953AB" w:rsidRPr="006A021D" w:rsidRDefault="009953AB" w:rsidP="009953AB">
      <w:pPr>
        <w:spacing w:before="120" w:after="120"/>
        <w:ind w:firstLine="567"/>
        <w:rPr>
          <w:bCs/>
          <w:spacing w:val="-4"/>
          <w:szCs w:val="24"/>
        </w:rPr>
      </w:pPr>
      <w:r w:rsidRPr="006A021D">
        <w:rPr>
          <w:bCs/>
          <w:spacing w:val="-4"/>
          <w:szCs w:val="24"/>
        </w:rPr>
        <w:t xml:space="preserve">+ Chi phí dự phòng phát sinh khối lượng được tính bằng </w:t>
      </w:r>
      <w:r w:rsidRPr="006A021D">
        <w:rPr>
          <w:b/>
          <w:spacing w:val="-4"/>
          <w:szCs w:val="24"/>
        </w:rPr>
        <w:t>không</w:t>
      </w:r>
      <w:r w:rsidRPr="006A021D">
        <w:rPr>
          <w:bCs/>
          <w:spacing w:val="-4"/>
          <w:szCs w:val="24"/>
        </w:rPr>
        <w:t>.</w:t>
      </w:r>
    </w:p>
    <w:p w14:paraId="101E47B6" w14:textId="70D30FC1" w:rsidR="00ED459B" w:rsidRPr="006A021D" w:rsidRDefault="00F9493A" w:rsidP="00483029">
      <w:pPr>
        <w:spacing w:before="240" w:after="120"/>
        <w:ind w:firstLine="567"/>
        <w:rPr>
          <w:spacing w:val="-4"/>
          <w:szCs w:val="24"/>
          <w:lang w:val="pl-PL"/>
        </w:rPr>
      </w:pPr>
      <w:r w:rsidRPr="006A021D">
        <w:rPr>
          <w:b/>
          <w:szCs w:val="24"/>
          <w:lang w:val="nl-NL"/>
        </w:rPr>
        <w:t xml:space="preserve">2. </w:t>
      </w:r>
      <w:r w:rsidR="00C56573" w:rsidRPr="006A021D">
        <w:rPr>
          <w:b/>
          <w:szCs w:val="24"/>
          <w:lang w:val="nl-NL"/>
        </w:rPr>
        <w:t xml:space="preserve">Phạm vi công việc của gói thầu: </w:t>
      </w:r>
      <w:bookmarkEnd w:id="0"/>
      <w:r w:rsidR="00ED459B" w:rsidRPr="006A021D">
        <w:rPr>
          <w:spacing w:val="-4"/>
          <w:szCs w:val="24"/>
          <w:lang w:val="pl-PL"/>
        </w:rPr>
        <w:t xml:space="preserve">Cung cấp vật tư thiết bị và thi công xây lắp toàn bộ </w:t>
      </w:r>
      <w:r w:rsidR="00483029" w:rsidRPr="006A021D">
        <w:rPr>
          <w:spacing w:val="-4"/>
          <w:szCs w:val="24"/>
          <w:lang w:val="pl-PL"/>
        </w:rPr>
        <w:t>thuộc 03 Hạng mục SCL: (1. Hạng mục: Sửa chữa, khôi phục năng lực vận hành các thiết bị Trạm 110kV Tằng Loỏng; 2. Hạng mục: Sửa chữa, khôi phục năng lực vận hành các thiết bị Trạm 110kV Tằng Loỏng 3; 3. Hạng mục: Sửa chữa, khôi phục năng lực vận hành các thiết bị Trạm 110kV Lào Cai)</w:t>
      </w:r>
      <w:r w:rsidR="00ED459B" w:rsidRPr="006A021D">
        <w:rPr>
          <w:spacing w:val="-4"/>
          <w:szCs w:val="24"/>
          <w:lang w:val="pl-PL"/>
        </w:rPr>
        <w:t>.</w:t>
      </w:r>
    </w:p>
    <w:p w14:paraId="07DE63B3" w14:textId="507E4609" w:rsidR="00F9493A" w:rsidRPr="006A021D" w:rsidRDefault="00F9493A" w:rsidP="00ED459B">
      <w:pPr>
        <w:spacing w:before="240" w:after="120"/>
        <w:ind w:firstLine="567"/>
        <w:rPr>
          <w:b/>
          <w:szCs w:val="24"/>
          <w:lang w:val="nl-NL"/>
        </w:rPr>
      </w:pPr>
      <w:r w:rsidRPr="006A021D">
        <w:rPr>
          <w:b/>
          <w:szCs w:val="24"/>
          <w:lang w:val="nl-NL"/>
        </w:rPr>
        <w:t xml:space="preserve">3. Loại, cấp công trình chính: </w:t>
      </w:r>
      <w:r w:rsidR="00D31E84" w:rsidRPr="006A021D">
        <w:rPr>
          <w:bCs/>
          <w:szCs w:val="24"/>
          <w:lang w:val="nl-NL"/>
        </w:rPr>
        <w:t xml:space="preserve">Công trình năng lượng - Đường dây và trạm biến áp; Cấp công trình: Công trình cấp </w:t>
      </w:r>
      <w:r w:rsidR="00D31E84" w:rsidRPr="006A021D">
        <w:rPr>
          <w:b/>
          <w:szCs w:val="24"/>
          <w:lang w:val="nl-NL"/>
        </w:rPr>
        <w:t>II</w:t>
      </w:r>
      <w:r w:rsidR="00D31E84" w:rsidRPr="006A021D">
        <w:rPr>
          <w:bCs/>
          <w:szCs w:val="24"/>
          <w:lang w:val="nl-NL"/>
        </w:rPr>
        <w:t xml:space="preserve"> </w:t>
      </w:r>
      <w:r w:rsidR="00CD467C" w:rsidRPr="006A021D">
        <w:rPr>
          <w:bCs/>
          <w:szCs w:val="24"/>
          <w:lang w:val="nl-NL"/>
        </w:rPr>
        <w:t>(theo Thông tư số 06/2021/TT-BXD ngày 30/6/2021 của Bộ Xây dựng quy định về phân cấp công trình xây dựng và hướng dẫn áp dụng trong quản lý hoạt động đầu tư xây dựng;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6A021D">
        <w:rPr>
          <w:bCs/>
          <w:szCs w:val="24"/>
          <w:lang w:val="nl-NL"/>
        </w:rPr>
        <w:t>.</w:t>
      </w:r>
    </w:p>
    <w:p w14:paraId="55B84DBD" w14:textId="77777777" w:rsidR="00CD467C" w:rsidRPr="006A021D" w:rsidRDefault="00CD467C" w:rsidP="00CD467C">
      <w:pPr>
        <w:spacing w:after="120"/>
        <w:ind w:firstLine="567"/>
        <w:rPr>
          <w:szCs w:val="24"/>
          <w:lang w:val="nl-NL"/>
        </w:rPr>
      </w:pPr>
      <w:r w:rsidRPr="006A021D">
        <w:rPr>
          <w:b/>
          <w:szCs w:val="24"/>
          <w:lang w:val="nl-NL"/>
        </w:rPr>
        <w:t>4. Thời hạn hoàn thành:</w:t>
      </w:r>
      <w:r w:rsidRPr="006A021D">
        <w:rPr>
          <w:szCs w:val="24"/>
          <w:lang w:val="nl-NL"/>
        </w:rPr>
        <w:t xml:space="preserve"> </w:t>
      </w:r>
      <w:r w:rsidRPr="006A021D">
        <w:rPr>
          <w:b/>
          <w:bCs/>
          <w:szCs w:val="24"/>
          <w:lang w:val="nl-NL"/>
        </w:rPr>
        <w:t>90 ngày</w:t>
      </w:r>
      <w:r w:rsidRPr="006A021D">
        <w:rPr>
          <w:szCs w:val="24"/>
          <w:lang w:val="nl-NL"/>
        </w:rPr>
        <w:t>.</w:t>
      </w:r>
    </w:p>
    <w:p w14:paraId="1A8B3BAE" w14:textId="77777777" w:rsidR="00CD467C" w:rsidRPr="006A021D" w:rsidRDefault="00CD467C" w:rsidP="00CD467C">
      <w:pPr>
        <w:spacing w:before="60" w:after="60"/>
        <w:ind w:firstLine="567"/>
        <w:rPr>
          <w:b/>
          <w:szCs w:val="24"/>
          <w:lang w:val="es-ES"/>
        </w:rPr>
      </w:pPr>
      <w:r w:rsidRPr="006A021D">
        <w:rPr>
          <w:b/>
          <w:szCs w:val="24"/>
          <w:lang w:val="es-ES"/>
        </w:rPr>
        <w:t>II. YÊU CẦU VỀ TIẾN ĐỘ THỰC HIỆN</w:t>
      </w:r>
    </w:p>
    <w:p w14:paraId="6A7D4AE4" w14:textId="77777777" w:rsidR="00CD467C" w:rsidRPr="006A021D" w:rsidRDefault="00CD467C" w:rsidP="00CD467C">
      <w:pPr>
        <w:spacing w:before="60" w:after="60"/>
        <w:ind w:firstLine="567"/>
        <w:rPr>
          <w:szCs w:val="24"/>
          <w:lang w:val="nl-NL"/>
        </w:rPr>
      </w:pPr>
      <w:r w:rsidRPr="006A021D">
        <w:rPr>
          <w:szCs w:val="24"/>
          <w:lang w:val="nl-NL"/>
        </w:rPr>
        <w:t>Thời gian từ khi khởi công đến khi hoàn thành công trình:</w:t>
      </w:r>
      <w:r w:rsidRPr="006A021D">
        <w:rPr>
          <w:b/>
          <w:spacing w:val="-6"/>
          <w:szCs w:val="24"/>
        </w:rPr>
        <w:t xml:space="preserve"> </w:t>
      </w:r>
      <w:r w:rsidRPr="006A021D">
        <w:rPr>
          <w:b/>
          <w:bCs/>
          <w:szCs w:val="24"/>
          <w:lang w:val="nl-NL"/>
        </w:rPr>
        <w:t>90</w:t>
      </w:r>
      <w:r w:rsidRPr="006A021D">
        <w:rPr>
          <w:szCs w:val="24"/>
          <w:lang w:val="nl-NL"/>
        </w:rPr>
        <w:t xml:space="preserve"> ngày.</w:t>
      </w:r>
    </w:p>
    <w:p w14:paraId="63AEEE02" w14:textId="77777777" w:rsidR="00CD467C" w:rsidRPr="006A021D" w:rsidRDefault="00CD467C" w:rsidP="00CD467C">
      <w:pPr>
        <w:spacing w:before="60" w:after="60"/>
        <w:ind w:firstLine="567"/>
        <w:rPr>
          <w:b/>
          <w:szCs w:val="24"/>
          <w:lang w:val="es-ES"/>
        </w:rPr>
      </w:pPr>
      <w:r w:rsidRPr="006A021D">
        <w:rPr>
          <w:b/>
          <w:szCs w:val="24"/>
          <w:lang w:val="es-ES"/>
        </w:rPr>
        <w:t>III. YÊU CẦU VỀ CHỨNG CHỈ NĂNG LỰC HOẠT ĐỘNG XÂY DỰNG CỦA TỔ CHỨC</w:t>
      </w:r>
    </w:p>
    <w:p w14:paraId="48EDB31E" w14:textId="77777777" w:rsidR="00CD467C" w:rsidRPr="006A021D" w:rsidRDefault="00CD467C" w:rsidP="00CD467C">
      <w:pPr>
        <w:spacing w:after="120"/>
        <w:ind w:firstLine="567"/>
        <w:rPr>
          <w:i/>
          <w:iCs/>
          <w:szCs w:val="24"/>
          <w:lang w:val="nl-NL"/>
        </w:rPr>
      </w:pPr>
      <w:r w:rsidRPr="006A021D">
        <w:rPr>
          <w:szCs w:val="24"/>
          <w:lang w:val="nl-NL"/>
        </w:rPr>
        <w:t xml:space="preserve">Về Chứng chỉ năng lực hoạt động xây dựng của tổ chức: </w:t>
      </w:r>
      <w:r w:rsidRPr="006A021D">
        <w:rPr>
          <w:b/>
          <w:bCs/>
          <w:szCs w:val="24"/>
          <w:lang w:val="nl-NL"/>
        </w:rPr>
        <w:t>Không yêu cầu</w:t>
      </w:r>
      <w:r w:rsidRPr="006A021D">
        <w:rPr>
          <w:szCs w:val="24"/>
          <w:lang w:val="nl-NL"/>
        </w:rPr>
        <w:t xml:space="preserve"> (theo quy định tại điểm g khoản 1 Điều 56 Luật Đường sắt số 95/2025/QH15 ngày 27/6/2025, </w:t>
      </w:r>
      <w:r w:rsidRPr="006A021D">
        <w:rPr>
          <w:i/>
          <w:iCs/>
          <w:szCs w:val="24"/>
          <w:lang w:val="nl-NL"/>
        </w:rPr>
        <w:t>đã bãi bỏ khoản 4 điều 148 và khoản 2 điều 159 Luật Xây dựng).</w:t>
      </w:r>
    </w:p>
    <w:p w14:paraId="650628BA" w14:textId="61FD716B" w:rsidR="00F36E30" w:rsidRPr="006A021D" w:rsidRDefault="00CD467C" w:rsidP="00CD467C">
      <w:pPr>
        <w:spacing w:before="240" w:after="120"/>
        <w:ind w:firstLine="567"/>
        <w:rPr>
          <w:b/>
          <w:szCs w:val="24"/>
          <w:lang w:val="nl-NL"/>
        </w:rPr>
      </w:pPr>
      <w:r w:rsidRPr="006A021D">
        <w:rPr>
          <w:b/>
          <w:szCs w:val="24"/>
          <w:lang w:val="es-ES"/>
        </w:rPr>
        <w:t>IV</w:t>
      </w:r>
      <w:r w:rsidRPr="006A021D">
        <w:rPr>
          <w:b/>
          <w:szCs w:val="24"/>
          <w:lang w:val="nl-NL"/>
        </w:rPr>
        <w:t>. YÊU CẦU VỀ KỸ THUẬT/ CHỈ DẪN KỸ THUẬT</w:t>
      </w:r>
    </w:p>
    <w:p w14:paraId="50E17080" w14:textId="0BC22B57" w:rsidR="00F9493A" w:rsidRPr="006A021D" w:rsidRDefault="003718D9" w:rsidP="00F9493A">
      <w:pPr>
        <w:tabs>
          <w:tab w:val="left" w:pos="9214"/>
        </w:tabs>
        <w:spacing w:after="120"/>
        <w:ind w:firstLine="567"/>
        <w:rPr>
          <w:b/>
          <w:szCs w:val="24"/>
          <w:lang w:val="nl-NL"/>
        </w:rPr>
      </w:pPr>
      <w:r w:rsidRPr="006A021D">
        <w:rPr>
          <w:b/>
          <w:szCs w:val="24"/>
          <w:lang w:val="nl-NL"/>
        </w:rPr>
        <w:t>1.</w:t>
      </w:r>
      <w:r w:rsidR="00F9493A" w:rsidRPr="006A021D">
        <w:rPr>
          <w:b/>
          <w:szCs w:val="24"/>
          <w:lang w:val="nl-NL"/>
        </w:rPr>
        <w:t xml:space="preserve"> Yêu cầu về kỹ thuật của vật tư, thiết bị:</w:t>
      </w:r>
    </w:p>
    <w:p w14:paraId="6EA7AEF0" w14:textId="77777777" w:rsidR="00F9493A" w:rsidRPr="006A021D" w:rsidRDefault="00F9493A" w:rsidP="00F9493A">
      <w:pPr>
        <w:tabs>
          <w:tab w:val="left" w:pos="9214"/>
        </w:tabs>
        <w:spacing w:after="120"/>
        <w:ind w:firstLine="567"/>
        <w:rPr>
          <w:b/>
          <w:szCs w:val="24"/>
          <w:lang w:val="nl-NL"/>
        </w:rPr>
      </w:pPr>
      <w:r w:rsidRPr="006A021D">
        <w:rPr>
          <w:b/>
          <w:szCs w:val="24"/>
          <w:lang w:val="nl-NL"/>
        </w:rPr>
        <w:t xml:space="preserve">1.1. </w:t>
      </w:r>
      <w:r w:rsidRPr="006A021D">
        <w:rPr>
          <w:bCs/>
          <w:szCs w:val="24"/>
          <w:lang w:val="nl-NL"/>
        </w:rPr>
        <w:t>Đối với vật tư, thiết bị do Nhà thầu cấp (gọi tắt là vật tư B cấp):</w:t>
      </w:r>
    </w:p>
    <w:p w14:paraId="6E7BA49F" w14:textId="0091F0FE" w:rsidR="00F9493A" w:rsidRPr="006A021D" w:rsidRDefault="00F9493A" w:rsidP="00F9493A">
      <w:pPr>
        <w:spacing w:after="120"/>
        <w:ind w:left="893"/>
        <w:contextualSpacing/>
        <w:jc w:val="center"/>
        <w:rPr>
          <w:szCs w:val="24"/>
          <w:lang w:val="vi-VN"/>
        </w:rPr>
      </w:pPr>
      <w:r w:rsidRPr="006A021D">
        <w:rPr>
          <w:b/>
          <w:szCs w:val="24"/>
          <w:lang w:val="es-ES"/>
        </w:rPr>
        <w:t>Bảng 1.1a. Yêu cầu đối với vật tư, thiết bị chính</w:t>
      </w:r>
    </w:p>
    <w:tbl>
      <w:tblPr>
        <w:tblW w:w="9356" w:type="dxa"/>
        <w:tblInd w:w="108" w:type="dxa"/>
        <w:tblLayout w:type="fixed"/>
        <w:tblLook w:val="04A0" w:firstRow="1" w:lastRow="0" w:firstColumn="1" w:lastColumn="0" w:noHBand="0" w:noVBand="1"/>
      </w:tblPr>
      <w:tblGrid>
        <w:gridCol w:w="709"/>
        <w:gridCol w:w="2410"/>
        <w:gridCol w:w="3260"/>
        <w:gridCol w:w="2977"/>
      </w:tblGrid>
      <w:tr w:rsidR="006A021D" w:rsidRPr="006A021D"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6A021D" w:rsidRDefault="00F9493A" w:rsidP="00547483">
            <w:pPr>
              <w:spacing w:before="120" w:after="120"/>
              <w:jc w:val="center"/>
              <w:rPr>
                <w:b/>
                <w:bCs/>
                <w:szCs w:val="24"/>
              </w:rPr>
            </w:pPr>
            <w:r w:rsidRPr="006A021D">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6A021D" w:rsidRDefault="00F9493A" w:rsidP="00547483">
            <w:pPr>
              <w:spacing w:before="120" w:after="120"/>
              <w:jc w:val="center"/>
              <w:rPr>
                <w:b/>
                <w:bCs/>
                <w:szCs w:val="24"/>
              </w:rPr>
            </w:pPr>
            <w:r w:rsidRPr="006A021D">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6A021D" w:rsidRDefault="00F9493A" w:rsidP="00547483">
            <w:pPr>
              <w:spacing w:before="120" w:after="120"/>
              <w:jc w:val="center"/>
              <w:rPr>
                <w:b/>
                <w:bCs/>
                <w:szCs w:val="24"/>
              </w:rPr>
            </w:pPr>
            <w:r w:rsidRPr="006A021D">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6A021D" w:rsidRDefault="00F9493A" w:rsidP="00547483">
            <w:pPr>
              <w:spacing w:before="120" w:after="120"/>
              <w:jc w:val="center"/>
              <w:rPr>
                <w:b/>
                <w:bCs/>
                <w:szCs w:val="24"/>
              </w:rPr>
            </w:pPr>
            <w:r w:rsidRPr="006A021D">
              <w:rPr>
                <w:b/>
                <w:bCs/>
                <w:szCs w:val="24"/>
              </w:rPr>
              <w:t>Nhà thầu chào</w:t>
            </w:r>
          </w:p>
        </w:tc>
      </w:tr>
      <w:tr w:rsidR="006A021D" w:rsidRPr="006A021D"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38609E" w:rsidRPr="006A021D" w:rsidRDefault="0038609E" w:rsidP="0038609E">
            <w:pPr>
              <w:spacing w:before="120" w:after="120"/>
              <w:jc w:val="center"/>
              <w:rPr>
                <w:szCs w:val="24"/>
              </w:rPr>
            </w:pPr>
            <w:r w:rsidRPr="006A021D">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7686E502" w:rsidR="0038609E" w:rsidRPr="006A021D" w:rsidRDefault="002B44AA" w:rsidP="0038609E">
            <w:pPr>
              <w:spacing w:before="120" w:after="120"/>
              <w:rPr>
                <w:b/>
                <w:bCs/>
                <w:szCs w:val="24"/>
              </w:rPr>
            </w:pPr>
            <w:r w:rsidRPr="006A021D">
              <w:rPr>
                <w:b/>
                <w:bCs/>
                <w:szCs w:val="24"/>
              </w:rPr>
              <w:t>Phần vật tư thiết bị chính</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EB2B7C3" w:rsidR="0038609E" w:rsidRPr="006A021D" w:rsidRDefault="004220FC" w:rsidP="0038609E">
            <w:pPr>
              <w:pStyle w:val="CommentText"/>
              <w:jc w:val="both"/>
              <w:rPr>
                <w:i/>
                <w:sz w:val="24"/>
                <w:szCs w:val="24"/>
                <w:lang w:val="es-ES"/>
              </w:rPr>
            </w:pPr>
            <w:r w:rsidRPr="006A021D">
              <w:rPr>
                <w:bCs/>
                <w:sz w:val="24"/>
                <w:szCs w:val="24"/>
              </w:rPr>
              <w:t xml:space="preserve">Đáp ứng các yêu cầu về mặt kỹ thuật, nêu rõ nguồn gốc xuất xứ của </w:t>
            </w:r>
            <w:r w:rsidRPr="006A021D">
              <w:rPr>
                <w:bCs/>
                <w:i/>
                <w:iCs/>
                <w:sz w:val="24"/>
                <w:szCs w:val="24"/>
              </w:rPr>
              <w:t xml:space="preserve">Phần vật tư thiết bị chính </w:t>
            </w:r>
            <w:r w:rsidRPr="006A021D">
              <w:rPr>
                <w:bCs/>
                <w:sz w:val="24"/>
                <w:szCs w:val="24"/>
              </w:rPr>
              <w:t xml:space="preserve">được nêu tại </w:t>
            </w:r>
            <w:r w:rsidRPr="006A021D">
              <w:rPr>
                <w:b/>
                <w:sz w:val="24"/>
                <w:szCs w:val="24"/>
              </w:rPr>
              <w:t xml:space="preserve">Phụ lục </w:t>
            </w:r>
            <w:r w:rsidRPr="006A021D">
              <w:rPr>
                <w:bCs/>
                <w:i/>
                <w:iCs/>
                <w:sz w:val="24"/>
                <w:szCs w:val="24"/>
              </w:rPr>
              <w:t>(đính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6E7EEF2F" w14:textId="77777777" w:rsidR="0038609E" w:rsidRPr="006A021D" w:rsidRDefault="0038609E" w:rsidP="0038609E">
            <w:pPr>
              <w:spacing w:before="120" w:after="120"/>
              <w:rPr>
                <w:szCs w:val="24"/>
              </w:rPr>
            </w:pPr>
            <w:r w:rsidRPr="006A021D">
              <w:rPr>
                <w:szCs w:val="24"/>
              </w:rPr>
              <w:t xml:space="preserve">- Bảng cam kết đặc tính, thông số kỹ thuật của vật tư  đáp ứng yêu cầu tại </w:t>
            </w:r>
            <w:r w:rsidRPr="006A021D">
              <w:rPr>
                <w:b/>
                <w:bCs/>
                <w:szCs w:val="24"/>
              </w:rPr>
              <w:t xml:space="preserve">Phụ lục </w:t>
            </w:r>
            <w:r w:rsidRPr="006A021D">
              <w:rPr>
                <w:i/>
                <w:iCs/>
                <w:szCs w:val="24"/>
              </w:rPr>
              <w:t>(đính kèm E-HSMT)</w:t>
            </w:r>
            <w:r w:rsidRPr="006A021D">
              <w:rPr>
                <w:szCs w:val="24"/>
              </w:rPr>
              <w:t>;</w:t>
            </w:r>
          </w:p>
          <w:p w14:paraId="71172F09" w14:textId="16AAE061" w:rsidR="0038609E" w:rsidRPr="006A021D" w:rsidRDefault="0038609E" w:rsidP="0038609E">
            <w:pPr>
              <w:spacing w:before="120" w:after="120"/>
              <w:rPr>
                <w:b/>
                <w:bCs/>
                <w:i/>
                <w:szCs w:val="24"/>
                <w:lang w:val="es-ES"/>
              </w:rPr>
            </w:pPr>
            <w:r w:rsidRPr="006A021D">
              <w:rPr>
                <w:szCs w:val="24"/>
              </w:rPr>
              <w:t>- Cung cấp tài liệu kỹ thuật như: Catalogue, tài liệu ISO, Test … của vật tư chào thầu.</w:t>
            </w:r>
          </w:p>
        </w:tc>
      </w:tr>
    </w:tbl>
    <w:p w14:paraId="6590AAC3" w14:textId="77777777" w:rsidR="00A17CB3" w:rsidRPr="006A021D" w:rsidRDefault="00A17CB3" w:rsidP="00DC7F10">
      <w:pPr>
        <w:spacing w:after="120"/>
        <w:jc w:val="center"/>
        <w:rPr>
          <w:b/>
          <w:szCs w:val="24"/>
          <w:lang w:val="es-ES"/>
        </w:rPr>
      </w:pPr>
    </w:p>
    <w:p w14:paraId="5FA74DF8" w14:textId="3200D8FA" w:rsidR="00F9493A" w:rsidRPr="006A021D" w:rsidRDefault="00F9493A" w:rsidP="00DC7F10">
      <w:pPr>
        <w:spacing w:after="120"/>
        <w:jc w:val="center"/>
        <w:rPr>
          <w:szCs w:val="24"/>
          <w:lang w:val="vi-VN"/>
        </w:rPr>
      </w:pPr>
      <w:r w:rsidRPr="006A021D">
        <w:rPr>
          <w:b/>
          <w:szCs w:val="24"/>
          <w:lang w:val="es-ES"/>
        </w:rPr>
        <w:lastRenderedPageBreak/>
        <w:t>Bảng 1.</w:t>
      </w:r>
      <w:r w:rsidR="00793380" w:rsidRPr="006A021D">
        <w:rPr>
          <w:b/>
          <w:szCs w:val="24"/>
          <w:lang w:val="es-ES"/>
        </w:rPr>
        <w:t>1b</w:t>
      </w:r>
      <w:r w:rsidRPr="006A021D">
        <w:rPr>
          <w:b/>
          <w:szCs w:val="24"/>
          <w:lang w:val="es-ES"/>
        </w:rPr>
        <w:t>. Yêu cầu đối với vật tư, vật liệu nhỏ lẻ</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439"/>
        <w:gridCol w:w="2835"/>
      </w:tblGrid>
      <w:tr w:rsidR="006A021D" w:rsidRPr="006A021D" w14:paraId="09C09237" w14:textId="77777777" w:rsidTr="00673403">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t>Tên Vật tư, vật liệu</w:t>
            </w:r>
          </w:p>
        </w:tc>
        <w:tc>
          <w:tcPr>
            <w:tcW w:w="2439"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t>Nhà thầu chào</w:t>
            </w:r>
          </w:p>
        </w:tc>
      </w:tr>
      <w:tr w:rsidR="006A021D" w:rsidRPr="006A021D" w14:paraId="47A2C824"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0F1BAE" w:rsidRPr="006A021D" w:rsidRDefault="000F1BAE" w:rsidP="00A94F94">
            <w:pPr>
              <w:pStyle w:val="ListParagraph"/>
              <w:numPr>
                <w:ilvl w:val="0"/>
                <w:numId w:val="45"/>
              </w:numPr>
              <w:spacing w:before="60" w:after="60"/>
              <w:jc w:val="center"/>
              <w:rPr>
                <w:bCs/>
                <w:szCs w:val="24"/>
              </w:rPr>
            </w:pPr>
            <w:r w:rsidRPr="006A021D">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4E33640D" w:rsidR="000F1BAE" w:rsidRPr="006A021D" w:rsidRDefault="002B0683" w:rsidP="00482493">
            <w:pPr>
              <w:spacing w:before="60" w:after="60"/>
              <w:rPr>
                <w:bCs/>
                <w:szCs w:val="24"/>
              </w:rPr>
            </w:pPr>
            <w:r w:rsidRPr="006A021D">
              <w:rPr>
                <w:bCs/>
                <w:szCs w:val="24"/>
              </w:rPr>
              <w:t>Dây dẫn ACSR240/32</w:t>
            </w:r>
          </w:p>
        </w:tc>
        <w:tc>
          <w:tcPr>
            <w:tcW w:w="2439" w:type="dxa"/>
            <w:vMerge w:val="restart"/>
            <w:tcBorders>
              <w:left w:val="single" w:sz="4" w:space="0" w:color="auto"/>
              <w:right w:val="single" w:sz="4" w:space="0" w:color="auto"/>
            </w:tcBorders>
            <w:vAlign w:val="center"/>
          </w:tcPr>
          <w:p w14:paraId="2D125948" w14:textId="77777777" w:rsidR="000F1BAE" w:rsidRPr="006A021D" w:rsidRDefault="000F1BAE" w:rsidP="00482493">
            <w:pPr>
              <w:spacing w:before="60" w:after="60"/>
              <w:rPr>
                <w:rFonts w:eastAsia="SimSun"/>
                <w:snapToGrid w:val="0"/>
                <w:szCs w:val="24"/>
              </w:rPr>
            </w:pPr>
            <w:r w:rsidRPr="006A021D">
              <w:rPr>
                <w:rFonts w:eastAsia="SimSun"/>
                <w:snapToGrid w:val="0"/>
                <w:szCs w:val="24"/>
              </w:rPr>
              <w:t>Nêu nguồn gốc xuất xứ (Tên nhà sản xuất, nước sản xuất)</w:t>
            </w:r>
          </w:p>
        </w:tc>
        <w:tc>
          <w:tcPr>
            <w:tcW w:w="2835" w:type="dxa"/>
            <w:vMerge w:val="restart"/>
            <w:tcBorders>
              <w:left w:val="single" w:sz="4" w:space="0" w:color="auto"/>
              <w:right w:val="single" w:sz="4" w:space="0" w:color="auto"/>
            </w:tcBorders>
            <w:vAlign w:val="center"/>
          </w:tcPr>
          <w:p w14:paraId="33F7E1EB" w14:textId="112CBDBC" w:rsidR="000F1BAE" w:rsidRPr="006A021D" w:rsidRDefault="000F1BAE" w:rsidP="00482493">
            <w:pPr>
              <w:spacing w:before="60" w:after="60"/>
              <w:rPr>
                <w:rFonts w:eastAsia="SimSun"/>
                <w:snapToGrid w:val="0"/>
                <w:szCs w:val="24"/>
              </w:rPr>
            </w:pPr>
            <w:r w:rsidRPr="006A021D">
              <w:rPr>
                <w:rFonts w:eastAsia="SimSun"/>
                <w:snapToGrid w:val="0"/>
                <w:szCs w:val="24"/>
              </w:rPr>
              <w:t>Chào đầy đủ nguồn gốc xuất xứ (Tên nhà sản xuất, nước sản xuất)</w:t>
            </w:r>
          </w:p>
        </w:tc>
      </w:tr>
      <w:tr w:rsidR="006A021D" w:rsidRPr="006A021D" w14:paraId="498D2CEC"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BC05555" w14:textId="57E87A6C" w:rsidR="00A94F94" w:rsidRPr="006A021D" w:rsidRDefault="00A94F94" w:rsidP="00A94F94">
            <w:pPr>
              <w:pStyle w:val="ListParagraph"/>
              <w:numPr>
                <w:ilvl w:val="0"/>
                <w:numId w:val="45"/>
              </w:numPr>
              <w:spacing w:before="60" w:after="60"/>
              <w:jc w:val="center"/>
              <w:rPr>
                <w:bCs/>
                <w:szCs w:val="24"/>
              </w:rPr>
            </w:pPr>
            <w:r w:rsidRPr="006A021D">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7C9675C4" w14:textId="440B0C4D" w:rsidR="00A94F94" w:rsidRPr="006A021D" w:rsidRDefault="00A94F94" w:rsidP="00482493">
            <w:pPr>
              <w:spacing w:before="60" w:after="60"/>
              <w:rPr>
                <w:bCs/>
                <w:szCs w:val="24"/>
              </w:rPr>
            </w:pPr>
            <w:r w:rsidRPr="006A021D">
              <w:rPr>
                <w:bCs/>
                <w:szCs w:val="24"/>
              </w:rPr>
              <w:t>Dây dẫn ACSR500</w:t>
            </w:r>
          </w:p>
        </w:tc>
        <w:tc>
          <w:tcPr>
            <w:tcW w:w="2439" w:type="dxa"/>
            <w:vMerge/>
            <w:tcBorders>
              <w:left w:val="single" w:sz="4" w:space="0" w:color="auto"/>
              <w:right w:val="single" w:sz="4" w:space="0" w:color="auto"/>
            </w:tcBorders>
            <w:vAlign w:val="center"/>
          </w:tcPr>
          <w:p w14:paraId="3330E2E1" w14:textId="77777777" w:rsidR="00A94F94" w:rsidRPr="006A021D" w:rsidRDefault="00A94F94"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757CA32F" w14:textId="77777777" w:rsidR="00A94F94" w:rsidRPr="006A021D" w:rsidRDefault="00A94F94" w:rsidP="00482493">
            <w:pPr>
              <w:spacing w:before="60" w:after="60"/>
              <w:rPr>
                <w:rFonts w:eastAsia="SimSun"/>
                <w:snapToGrid w:val="0"/>
                <w:szCs w:val="24"/>
              </w:rPr>
            </w:pPr>
          </w:p>
        </w:tc>
      </w:tr>
      <w:tr w:rsidR="006A021D" w:rsidRPr="006A021D" w14:paraId="4643A200"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83BFDAE" w14:textId="2F7386F6" w:rsidR="000F1BAE" w:rsidRPr="006A021D" w:rsidRDefault="000F1BAE" w:rsidP="00A94F94">
            <w:pPr>
              <w:pStyle w:val="ListParagraph"/>
              <w:numPr>
                <w:ilvl w:val="0"/>
                <w:numId w:val="45"/>
              </w:numPr>
              <w:spacing w:before="60" w:after="60"/>
              <w:jc w:val="center"/>
              <w:rPr>
                <w:bCs/>
                <w:szCs w:val="24"/>
              </w:rPr>
            </w:pPr>
            <w:r w:rsidRPr="006A021D">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507FC45E" w14:textId="1D6049FE" w:rsidR="000F1BAE" w:rsidRPr="006A021D" w:rsidRDefault="000F1BAE" w:rsidP="00482493">
            <w:pPr>
              <w:spacing w:before="60" w:after="60"/>
              <w:rPr>
                <w:bCs/>
                <w:szCs w:val="24"/>
              </w:rPr>
            </w:pPr>
            <w:r w:rsidRPr="006A021D">
              <w:rPr>
                <w:szCs w:val="24"/>
              </w:rPr>
              <w:t>Dây đồng tiếp địa Cu/PVC 1x95mm2</w:t>
            </w:r>
          </w:p>
        </w:tc>
        <w:tc>
          <w:tcPr>
            <w:tcW w:w="2439" w:type="dxa"/>
            <w:vMerge/>
            <w:tcBorders>
              <w:left w:val="single" w:sz="4" w:space="0" w:color="auto"/>
              <w:right w:val="single" w:sz="4" w:space="0" w:color="auto"/>
            </w:tcBorders>
            <w:vAlign w:val="center"/>
          </w:tcPr>
          <w:p w14:paraId="509D20EA"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370497E3" w14:textId="77777777" w:rsidR="000F1BAE" w:rsidRPr="006A021D" w:rsidRDefault="000F1BAE" w:rsidP="00482493">
            <w:pPr>
              <w:spacing w:before="60" w:after="60"/>
              <w:rPr>
                <w:rFonts w:eastAsia="SimSun"/>
                <w:snapToGrid w:val="0"/>
                <w:szCs w:val="24"/>
              </w:rPr>
            </w:pPr>
          </w:p>
        </w:tc>
      </w:tr>
      <w:tr w:rsidR="006A021D" w:rsidRPr="006A021D" w14:paraId="462E5552"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0C9CAF70" w14:textId="61F5625E" w:rsidR="000F1BAE" w:rsidRPr="006A021D" w:rsidRDefault="000F1BAE" w:rsidP="00A94F94">
            <w:pPr>
              <w:pStyle w:val="ListParagraph"/>
              <w:numPr>
                <w:ilvl w:val="0"/>
                <w:numId w:val="45"/>
              </w:numPr>
              <w:spacing w:before="60" w:after="60"/>
              <w:jc w:val="center"/>
              <w:rPr>
                <w:bCs/>
                <w:szCs w:val="24"/>
              </w:rPr>
            </w:pPr>
            <w:r w:rsidRPr="006A021D">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7203087E" w14:textId="3FF762D6" w:rsidR="000F1BAE" w:rsidRPr="006A021D" w:rsidRDefault="000F1BAE" w:rsidP="00482493">
            <w:pPr>
              <w:spacing w:before="60" w:after="60"/>
              <w:rPr>
                <w:szCs w:val="24"/>
              </w:rPr>
            </w:pPr>
            <w:r w:rsidRPr="006A021D">
              <w:rPr>
                <w:szCs w:val="24"/>
              </w:rPr>
              <w:t>Đầu cốt đồng M95</w:t>
            </w:r>
          </w:p>
        </w:tc>
        <w:tc>
          <w:tcPr>
            <w:tcW w:w="2439" w:type="dxa"/>
            <w:vMerge/>
            <w:tcBorders>
              <w:left w:val="single" w:sz="4" w:space="0" w:color="auto"/>
              <w:right w:val="single" w:sz="4" w:space="0" w:color="auto"/>
            </w:tcBorders>
            <w:vAlign w:val="center"/>
          </w:tcPr>
          <w:p w14:paraId="7969BB70"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6848A6A7" w14:textId="77777777" w:rsidR="000F1BAE" w:rsidRPr="006A021D" w:rsidRDefault="000F1BAE" w:rsidP="00482493">
            <w:pPr>
              <w:spacing w:before="60" w:after="60"/>
              <w:rPr>
                <w:rFonts w:eastAsia="SimSun"/>
                <w:snapToGrid w:val="0"/>
                <w:szCs w:val="24"/>
              </w:rPr>
            </w:pPr>
          </w:p>
        </w:tc>
      </w:tr>
      <w:tr w:rsidR="006A021D" w:rsidRPr="006A021D" w14:paraId="0ECA2B5B"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FCEC4A5" w14:textId="29D208A5" w:rsidR="000F1BAE" w:rsidRPr="006A021D" w:rsidRDefault="000F1BAE" w:rsidP="00A94F94">
            <w:pPr>
              <w:pStyle w:val="ListParagraph"/>
              <w:numPr>
                <w:ilvl w:val="0"/>
                <w:numId w:val="45"/>
              </w:numPr>
              <w:spacing w:before="60" w:after="60"/>
              <w:jc w:val="center"/>
              <w:rPr>
                <w:bCs/>
                <w:szCs w:val="24"/>
              </w:rPr>
            </w:pPr>
            <w:r w:rsidRPr="006A021D">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5A5AB366" w14:textId="6B163A3F" w:rsidR="000F1BAE" w:rsidRPr="006A021D" w:rsidRDefault="000F1BAE" w:rsidP="00482493">
            <w:pPr>
              <w:spacing w:before="60" w:after="60"/>
              <w:rPr>
                <w:szCs w:val="24"/>
              </w:rPr>
            </w:pPr>
            <w:r w:rsidRPr="006A021D">
              <w:rPr>
                <w:szCs w:val="24"/>
              </w:rPr>
              <w:t>Cáp điện Cu/PVC/Fr-PVC-S - 4x4mm2</w:t>
            </w:r>
          </w:p>
        </w:tc>
        <w:tc>
          <w:tcPr>
            <w:tcW w:w="2439" w:type="dxa"/>
            <w:vMerge/>
            <w:tcBorders>
              <w:left w:val="single" w:sz="4" w:space="0" w:color="auto"/>
              <w:right w:val="single" w:sz="4" w:space="0" w:color="auto"/>
            </w:tcBorders>
            <w:vAlign w:val="center"/>
          </w:tcPr>
          <w:p w14:paraId="64A13881"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18018EA6" w14:textId="77777777" w:rsidR="000F1BAE" w:rsidRPr="006A021D" w:rsidRDefault="000F1BAE" w:rsidP="00482493">
            <w:pPr>
              <w:spacing w:before="60" w:after="60"/>
              <w:rPr>
                <w:rFonts w:eastAsia="SimSun"/>
                <w:snapToGrid w:val="0"/>
                <w:szCs w:val="24"/>
              </w:rPr>
            </w:pPr>
          </w:p>
        </w:tc>
      </w:tr>
      <w:tr w:rsidR="006A021D" w:rsidRPr="006A021D" w14:paraId="176B438A"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FAD2CC4" w14:textId="70CDB926" w:rsidR="000F1BAE" w:rsidRPr="006A021D" w:rsidRDefault="000F1BAE" w:rsidP="00A94F94">
            <w:pPr>
              <w:pStyle w:val="ListParagraph"/>
              <w:numPr>
                <w:ilvl w:val="0"/>
                <w:numId w:val="45"/>
              </w:numPr>
              <w:spacing w:before="60" w:after="60"/>
              <w:jc w:val="center"/>
              <w:rPr>
                <w:bCs/>
                <w:szCs w:val="24"/>
              </w:rPr>
            </w:pPr>
            <w:r w:rsidRPr="006A021D">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319B4B86" w14:textId="7168FF96" w:rsidR="000F1BAE" w:rsidRPr="006A021D" w:rsidRDefault="000F1BAE" w:rsidP="00482493">
            <w:pPr>
              <w:spacing w:before="60" w:after="60"/>
              <w:rPr>
                <w:szCs w:val="24"/>
              </w:rPr>
            </w:pPr>
            <w:r w:rsidRPr="006A021D">
              <w:rPr>
                <w:szCs w:val="24"/>
              </w:rPr>
              <w:t>Camera giám sát vận hành thiết bị ngoài trời kèm cắt lọc sét (loại zoom ngang dọc tầm xa)</w:t>
            </w:r>
          </w:p>
        </w:tc>
        <w:tc>
          <w:tcPr>
            <w:tcW w:w="2439" w:type="dxa"/>
            <w:vMerge/>
            <w:tcBorders>
              <w:left w:val="single" w:sz="4" w:space="0" w:color="auto"/>
              <w:right w:val="single" w:sz="4" w:space="0" w:color="auto"/>
            </w:tcBorders>
            <w:vAlign w:val="center"/>
          </w:tcPr>
          <w:p w14:paraId="2DAD11F2"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63964894" w14:textId="77777777" w:rsidR="000F1BAE" w:rsidRPr="006A021D" w:rsidRDefault="000F1BAE" w:rsidP="00482493">
            <w:pPr>
              <w:spacing w:before="60" w:after="60"/>
              <w:rPr>
                <w:rFonts w:eastAsia="SimSun"/>
                <w:snapToGrid w:val="0"/>
                <w:szCs w:val="24"/>
              </w:rPr>
            </w:pPr>
          </w:p>
        </w:tc>
      </w:tr>
      <w:tr w:rsidR="006A021D" w:rsidRPr="006A021D" w14:paraId="747053B7"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637062C" w14:textId="7A06B36E" w:rsidR="000F1BAE" w:rsidRPr="006A021D" w:rsidRDefault="000F1BAE" w:rsidP="00A94F94">
            <w:pPr>
              <w:pStyle w:val="ListParagraph"/>
              <w:numPr>
                <w:ilvl w:val="0"/>
                <w:numId w:val="45"/>
              </w:numPr>
              <w:spacing w:before="60" w:after="60"/>
              <w:jc w:val="center"/>
              <w:rPr>
                <w:bCs/>
                <w:szCs w:val="24"/>
              </w:rPr>
            </w:pPr>
            <w:r w:rsidRPr="006A021D">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77F4946E" w14:textId="685F9AE4" w:rsidR="000F1BAE" w:rsidRPr="006A021D" w:rsidRDefault="000F1BAE" w:rsidP="00482493">
            <w:pPr>
              <w:spacing w:before="60" w:after="60"/>
              <w:rPr>
                <w:szCs w:val="24"/>
              </w:rPr>
            </w:pPr>
            <w:r w:rsidRPr="006A021D">
              <w:rPr>
                <w:szCs w:val="24"/>
              </w:rPr>
              <w:t>Đầu cáp 6kV 3 pha co nguội, ngoài trời - 70mm2</w:t>
            </w:r>
          </w:p>
        </w:tc>
        <w:tc>
          <w:tcPr>
            <w:tcW w:w="2439" w:type="dxa"/>
            <w:vMerge/>
            <w:tcBorders>
              <w:left w:val="single" w:sz="4" w:space="0" w:color="auto"/>
              <w:right w:val="single" w:sz="4" w:space="0" w:color="auto"/>
            </w:tcBorders>
            <w:vAlign w:val="center"/>
          </w:tcPr>
          <w:p w14:paraId="7CEF46FA"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0282F151" w14:textId="77777777" w:rsidR="000F1BAE" w:rsidRPr="006A021D" w:rsidRDefault="000F1BAE" w:rsidP="00482493">
            <w:pPr>
              <w:spacing w:before="60" w:after="60"/>
              <w:rPr>
                <w:rFonts w:eastAsia="SimSun"/>
                <w:snapToGrid w:val="0"/>
                <w:szCs w:val="24"/>
              </w:rPr>
            </w:pPr>
          </w:p>
        </w:tc>
      </w:tr>
      <w:tr w:rsidR="006A021D" w:rsidRPr="006A021D" w14:paraId="0D39062B"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4FA823" w14:textId="0DFBF377" w:rsidR="000F1BAE" w:rsidRPr="006A021D" w:rsidRDefault="000F1BAE" w:rsidP="00A94F94">
            <w:pPr>
              <w:pStyle w:val="ListParagraph"/>
              <w:numPr>
                <w:ilvl w:val="0"/>
                <w:numId w:val="45"/>
              </w:numPr>
              <w:spacing w:before="60" w:after="60"/>
              <w:jc w:val="center"/>
              <w:rPr>
                <w:bCs/>
                <w:szCs w:val="24"/>
              </w:rPr>
            </w:pPr>
            <w:r w:rsidRPr="006A021D">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3AF2492A" w14:textId="3E685FCA" w:rsidR="000F1BAE" w:rsidRPr="006A021D" w:rsidRDefault="000F1BAE" w:rsidP="00482493">
            <w:pPr>
              <w:spacing w:before="60" w:after="60"/>
              <w:rPr>
                <w:szCs w:val="24"/>
              </w:rPr>
            </w:pPr>
            <w:r w:rsidRPr="006A021D">
              <w:rPr>
                <w:szCs w:val="24"/>
              </w:rPr>
              <w:t>Đầu cáp 6kV 3 pha co nguội, trong nhà - 70mm2</w:t>
            </w:r>
          </w:p>
        </w:tc>
        <w:tc>
          <w:tcPr>
            <w:tcW w:w="2439" w:type="dxa"/>
            <w:vMerge/>
            <w:tcBorders>
              <w:left w:val="single" w:sz="4" w:space="0" w:color="auto"/>
              <w:right w:val="single" w:sz="4" w:space="0" w:color="auto"/>
            </w:tcBorders>
            <w:vAlign w:val="center"/>
          </w:tcPr>
          <w:p w14:paraId="7BEDB33C"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690202F9" w14:textId="77777777" w:rsidR="000F1BAE" w:rsidRPr="006A021D" w:rsidRDefault="000F1BAE" w:rsidP="00482493">
            <w:pPr>
              <w:spacing w:before="60" w:after="60"/>
              <w:rPr>
                <w:rFonts w:eastAsia="SimSun"/>
                <w:snapToGrid w:val="0"/>
                <w:szCs w:val="24"/>
              </w:rPr>
            </w:pPr>
          </w:p>
        </w:tc>
      </w:tr>
      <w:tr w:rsidR="006A021D" w:rsidRPr="006A021D" w14:paraId="45F37FD0"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5009342" w14:textId="0A11B3DA" w:rsidR="000F1BAE" w:rsidRPr="006A021D" w:rsidRDefault="000F1BAE" w:rsidP="00A94F94">
            <w:pPr>
              <w:pStyle w:val="ListParagraph"/>
              <w:numPr>
                <w:ilvl w:val="0"/>
                <w:numId w:val="45"/>
              </w:numPr>
              <w:spacing w:before="60" w:after="60"/>
              <w:jc w:val="center"/>
              <w:rPr>
                <w:bCs/>
                <w:szCs w:val="24"/>
              </w:rPr>
            </w:pPr>
            <w:r w:rsidRPr="006A021D">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621E3DFD" w14:textId="0ED0F8E7" w:rsidR="000F1BAE" w:rsidRPr="006A021D" w:rsidRDefault="000F1BAE" w:rsidP="00482493">
            <w:pPr>
              <w:spacing w:before="60" w:after="60"/>
              <w:rPr>
                <w:szCs w:val="24"/>
              </w:rPr>
            </w:pPr>
            <w:r w:rsidRPr="006A021D">
              <w:rPr>
                <w:szCs w:val="24"/>
              </w:rPr>
              <w:t>Ống nhựa gân xoắn HDPE D110/90</w:t>
            </w:r>
          </w:p>
        </w:tc>
        <w:tc>
          <w:tcPr>
            <w:tcW w:w="2439" w:type="dxa"/>
            <w:vMerge/>
            <w:tcBorders>
              <w:left w:val="single" w:sz="4" w:space="0" w:color="auto"/>
              <w:right w:val="single" w:sz="4" w:space="0" w:color="auto"/>
            </w:tcBorders>
            <w:vAlign w:val="center"/>
          </w:tcPr>
          <w:p w14:paraId="3D3D0C25"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6A07BD3B" w14:textId="77777777" w:rsidR="000F1BAE" w:rsidRPr="006A021D" w:rsidRDefault="000F1BAE" w:rsidP="00482493">
            <w:pPr>
              <w:spacing w:before="60" w:after="60"/>
              <w:rPr>
                <w:rFonts w:eastAsia="SimSun"/>
                <w:snapToGrid w:val="0"/>
                <w:szCs w:val="24"/>
              </w:rPr>
            </w:pPr>
          </w:p>
        </w:tc>
      </w:tr>
      <w:tr w:rsidR="006A021D" w:rsidRPr="006A021D" w14:paraId="310CFD4A"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0E0E473" w14:textId="625A8E13" w:rsidR="000F1BAE" w:rsidRPr="006A021D" w:rsidRDefault="000F1BAE" w:rsidP="00A94F94">
            <w:pPr>
              <w:pStyle w:val="ListParagraph"/>
              <w:numPr>
                <w:ilvl w:val="0"/>
                <w:numId w:val="45"/>
              </w:numPr>
              <w:spacing w:before="60" w:after="60"/>
              <w:jc w:val="center"/>
              <w:rPr>
                <w:bCs/>
                <w:szCs w:val="24"/>
              </w:rPr>
            </w:pPr>
            <w:r w:rsidRPr="006A021D">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5EA8E44B" w14:textId="3D6BC610" w:rsidR="000F1BAE" w:rsidRPr="006A021D" w:rsidRDefault="000F1BAE" w:rsidP="00482493">
            <w:pPr>
              <w:spacing w:before="60" w:after="60"/>
              <w:rPr>
                <w:szCs w:val="24"/>
              </w:rPr>
            </w:pPr>
            <w:r w:rsidRPr="006A021D">
              <w:rPr>
                <w:szCs w:val="24"/>
              </w:rPr>
              <w:t>Ống nhựa gân xoắn HDPE D65/50</w:t>
            </w:r>
          </w:p>
        </w:tc>
        <w:tc>
          <w:tcPr>
            <w:tcW w:w="2439" w:type="dxa"/>
            <w:vMerge/>
            <w:tcBorders>
              <w:left w:val="single" w:sz="4" w:space="0" w:color="auto"/>
              <w:right w:val="single" w:sz="4" w:space="0" w:color="auto"/>
            </w:tcBorders>
            <w:vAlign w:val="center"/>
          </w:tcPr>
          <w:p w14:paraId="104B0D41"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2A4841B1" w14:textId="77777777" w:rsidR="000F1BAE" w:rsidRPr="006A021D" w:rsidRDefault="000F1BAE" w:rsidP="00482493">
            <w:pPr>
              <w:spacing w:before="60" w:after="60"/>
              <w:rPr>
                <w:rFonts w:eastAsia="SimSun"/>
                <w:snapToGrid w:val="0"/>
                <w:szCs w:val="24"/>
              </w:rPr>
            </w:pPr>
          </w:p>
        </w:tc>
      </w:tr>
      <w:tr w:rsidR="006A021D" w:rsidRPr="006A021D" w14:paraId="5A80F3D7"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D26C77F" w14:textId="2174A0FE" w:rsidR="000F1BAE" w:rsidRPr="006A021D" w:rsidRDefault="000F1BAE" w:rsidP="00A94F94">
            <w:pPr>
              <w:pStyle w:val="ListParagraph"/>
              <w:numPr>
                <w:ilvl w:val="0"/>
                <w:numId w:val="45"/>
              </w:numPr>
              <w:spacing w:before="60" w:after="60"/>
              <w:jc w:val="center"/>
              <w:rPr>
                <w:bCs/>
                <w:szCs w:val="24"/>
              </w:rPr>
            </w:pPr>
            <w:r w:rsidRPr="006A021D">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03C0416F" w14:textId="1D01B025" w:rsidR="000F1BAE" w:rsidRPr="006A021D" w:rsidRDefault="000F1BAE" w:rsidP="00482493">
            <w:pPr>
              <w:spacing w:before="60" w:after="60"/>
              <w:rPr>
                <w:szCs w:val="24"/>
              </w:rPr>
            </w:pPr>
            <w:r w:rsidRPr="006A021D">
              <w:rPr>
                <w:szCs w:val="24"/>
              </w:rPr>
              <w:t>Module CIO (kết nối với hệ thống hiện trạng)</w:t>
            </w:r>
          </w:p>
        </w:tc>
        <w:tc>
          <w:tcPr>
            <w:tcW w:w="2439" w:type="dxa"/>
            <w:vMerge/>
            <w:tcBorders>
              <w:left w:val="single" w:sz="4" w:space="0" w:color="auto"/>
              <w:right w:val="single" w:sz="4" w:space="0" w:color="auto"/>
            </w:tcBorders>
            <w:vAlign w:val="center"/>
          </w:tcPr>
          <w:p w14:paraId="019B0131"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32895B51" w14:textId="77777777" w:rsidR="000F1BAE" w:rsidRPr="006A021D" w:rsidRDefault="000F1BAE" w:rsidP="00482493">
            <w:pPr>
              <w:spacing w:before="60" w:after="60"/>
              <w:rPr>
                <w:rFonts w:eastAsia="SimSun"/>
                <w:snapToGrid w:val="0"/>
                <w:szCs w:val="24"/>
              </w:rPr>
            </w:pPr>
          </w:p>
        </w:tc>
      </w:tr>
      <w:tr w:rsidR="006A021D" w:rsidRPr="006A021D" w14:paraId="4DA3DC68"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190C6B6" w14:textId="52C408D5" w:rsidR="000F1BAE" w:rsidRPr="006A021D" w:rsidRDefault="000F1BAE" w:rsidP="00A94F94">
            <w:pPr>
              <w:pStyle w:val="ListParagraph"/>
              <w:numPr>
                <w:ilvl w:val="0"/>
                <w:numId w:val="45"/>
              </w:numPr>
              <w:spacing w:before="60" w:after="60"/>
              <w:jc w:val="center"/>
              <w:rPr>
                <w:bCs/>
                <w:szCs w:val="24"/>
              </w:rPr>
            </w:pPr>
            <w:r w:rsidRPr="006A021D">
              <w:rPr>
                <w:bCs/>
                <w:szCs w:val="24"/>
              </w:rPr>
              <w:t>11</w:t>
            </w:r>
          </w:p>
        </w:tc>
        <w:tc>
          <w:tcPr>
            <w:tcW w:w="3260" w:type="dxa"/>
            <w:tcBorders>
              <w:top w:val="single" w:sz="4" w:space="0" w:color="auto"/>
              <w:left w:val="single" w:sz="4" w:space="0" w:color="auto"/>
              <w:bottom w:val="single" w:sz="4" w:space="0" w:color="auto"/>
              <w:right w:val="single" w:sz="4" w:space="0" w:color="auto"/>
            </w:tcBorders>
            <w:vAlign w:val="center"/>
          </w:tcPr>
          <w:p w14:paraId="3A240929" w14:textId="217B3544" w:rsidR="000F1BAE" w:rsidRPr="006A021D" w:rsidRDefault="000F1BAE" w:rsidP="00482493">
            <w:pPr>
              <w:spacing w:before="60" w:after="60"/>
              <w:rPr>
                <w:szCs w:val="24"/>
              </w:rPr>
            </w:pPr>
            <w:r w:rsidRPr="006A021D">
              <w:rPr>
                <w:szCs w:val="24"/>
              </w:rPr>
              <w:t>Đồng hồ báo mức dầu MBA</w:t>
            </w:r>
          </w:p>
        </w:tc>
        <w:tc>
          <w:tcPr>
            <w:tcW w:w="2439" w:type="dxa"/>
            <w:vMerge/>
            <w:tcBorders>
              <w:left w:val="single" w:sz="4" w:space="0" w:color="auto"/>
              <w:right w:val="single" w:sz="4" w:space="0" w:color="auto"/>
            </w:tcBorders>
            <w:vAlign w:val="center"/>
          </w:tcPr>
          <w:p w14:paraId="138049F5"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3BA1EA3C" w14:textId="77777777" w:rsidR="000F1BAE" w:rsidRPr="006A021D" w:rsidRDefault="000F1BAE" w:rsidP="00482493">
            <w:pPr>
              <w:spacing w:before="60" w:after="60"/>
              <w:rPr>
                <w:rFonts w:eastAsia="SimSun"/>
                <w:snapToGrid w:val="0"/>
                <w:szCs w:val="24"/>
              </w:rPr>
            </w:pPr>
          </w:p>
        </w:tc>
      </w:tr>
      <w:tr w:rsidR="006A021D" w:rsidRPr="006A021D" w14:paraId="5E38E1CE" w14:textId="77777777" w:rsidTr="00673403">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631BE68" w14:textId="42F4B547" w:rsidR="000F1BAE" w:rsidRPr="006A021D" w:rsidRDefault="000F1BAE" w:rsidP="00A94F94">
            <w:pPr>
              <w:pStyle w:val="ListParagraph"/>
              <w:numPr>
                <w:ilvl w:val="0"/>
                <w:numId w:val="45"/>
              </w:numPr>
              <w:spacing w:before="60" w:after="60"/>
              <w:jc w:val="center"/>
              <w:rPr>
                <w:bCs/>
                <w:szCs w:val="24"/>
              </w:rPr>
            </w:pPr>
            <w:r w:rsidRPr="006A021D">
              <w:rPr>
                <w:bCs/>
                <w:szCs w:val="24"/>
              </w:rPr>
              <w:t>12</w:t>
            </w:r>
          </w:p>
        </w:tc>
        <w:tc>
          <w:tcPr>
            <w:tcW w:w="3260" w:type="dxa"/>
            <w:tcBorders>
              <w:top w:val="single" w:sz="4" w:space="0" w:color="auto"/>
              <w:left w:val="single" w:sz="4" w:space="0" w:color="auto"/>
              <w:bottom w:val="single" w:sz="4" w:space="0" w:color="auto"/>
              <w:right w:val="single" w:sz="4" w:space="0" w:color="auto"/>
            </w:tcBorders>
            <w:vAlign w:val="center"/>
          </w:tcPr>
          <w:p w14:paraId="4D628E0C" w14:textId="08EC9E73" w:rsidR="000F1BAE" w:rsidRPr="006A021D" w:rsidRDefault="000F1BAE" w:rsidP="00482493">
            <w:pPr>
              <w:spacing w:before="60" w:after="60"/>
              <w:rPr>
                <w:szCs w:val="24"/>
              </w:rPr>
            </w:pPr>
            <w:r w:rsidRPr="006A021D">
              <w:rPr>
                <w:szCs w:val="24"/>
              </w:rPr>
              <w:t>Kẹp cực loại</w:t>
            </w:r>
          </w:p>
        </w:tc>
        <w:tc>
          <w:tcPr>
            <w:tcW w:w="2439" w:type="dxa"/>
            <w:vMerge/>
            <w:tcBorders>
              <w:left w:val="single" w:sz="4" w:space="0" w:color="auto"/>
              <w:right w:val="single" w:sz="4" w:space="0" w:color="auto"/>
            </w:tcBorders>
            <w:vAlign w:val="center"/>
          </w:tcPr>
          <w:p w14:paraId="58F03C46" w14:textId="77777777" w:rsidR="000F1BAE" w:rsidRPr="006A021D"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13452213" w14:textId="77777777" w:rsidR="000F1BAE" w:rsidRPr="006A021D" w:rsidRDefault="000F1BAE" w:rsidP="00482493">
            <w:pPr>
              <w:spacing w:before="60" w:after="60"/>
              <w:rPr>
                <w:rFonts w:eastAsia="SimSun"/>
                <w:snapToGrid w:val="0"/>
                <w:szCs w:val="24"/>
              </w:rPr>
            </w:pPr>
          </w:p>
        </w:tc>
      </w:tr>
    </w:tbl>
    <w:p w14:paraId="0608EF6B" w14:textId="77777777" w:rsidR="00D36691" w:rsidRPr="006A021D" w:rsidRDefault="00D36691" w:rsidP="00D36691">
      <w:pPr>
        <w:spacing w:before="240" w:after="120"/>
        <w:ind w:firstLine="567"/>
        <w:rPr>
          <w:bCs/>
          <w:iCs/>
          <w:spacing w:val="-6"/>
          <w:szCs w:val="24"/>
        </w:rPr>
      </w:pPr>
      <w:r w:rsidRPr="006A021D">
        <w:rPr>
          <w:b/>
          <w:iCs/>
          <w:spacing w:val="-6"/>
          <w:szCs w:val="24"/>
        </w:rPr>
        <w:t>1.2.</w:t>
      </w:r>
      <w:r w:rsidRPr="006A021D">
        <w:rPr>
          <w:bCs/>
          <w:iCs/>
          <w:spacing w:val="-6"/>
          <w:szCs w:val="24"/>
        </w:rPr>
        <w:t xml:space="preserve"> Đối với vật tư thiết bị (VTTB) do Công ty Điện lực Lào Cai cấp (gọi tắt là VTTB A cấp): [Nếu có].</w:t>
      </w:r>
    </w:p>
    <w:p w14:paraId="1FD58E60" w14:textId="77777777" w:rsidR="00D36691" w:rsidRPr="006A021D" w:rsidRDefault="00D36691" w:rsidP="00D36691">
      <w:pPr>
        <w:spacing w:before="120" w:after="120"/>
        <w:ind w:firstLine="567"/>
        <w:rPr>
          <w:bCs/>
          <w:iCs/>
          <w:szCs w:val="24"/>
        </w:rPr>
      </w:pPr>
      <w:r w:rsidRPr="006A021D">
        <w:rPr>
          <w:bCs/>
          <w:iCs/>
          <w:szCs w:val="24"/>
        </w:rPr>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5EC3BCAF" w14:textId="77777777" w:rsidR="00D36691" w:rsidRPr="006A021D" w:rsidRDefault="00D36691" w:rsidP="00D36691">
      <w:pPr>
        <w:spacing w:before="120" w:after="120"/>
        <w:ind w:firstLine="567"/>
        <w:rPr>
          <w:bCs/>
          <w:iCs/>
          <w:szCs w:val="24"/>
        </w:rPr>
      </w:pPr>
      <w:r w:rsidRPr="006A021D">
        <w:rPr>
          <w:bCs/>
          <w:iCs/>
          <w:szCs w:val="24"/>
        </w:rPr>
        <w:t>- Sau khi nhận phiếu xuất VTTB A cấp của Công ty Điện lực Lào Cai, trong vòng 07 ngày Nhà thầu phải triển khai nhận VTTB tại kho t</w:t>
      </w:r>
      <w:bookmarkStart w:id="1" w:name="_GoBack"/>
      <w:bookmarkEnd w:id="1"/>
      <w:r w:rsidRPr="006A021D">
        <w:rPr>
          <w:bCs/>
          <w:iCs/>
          <w:szCs w:val="24"/>
        </w:rPr>
        <w: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62A6E2D" w14:textId="77777777" w:rsidR="00D36691" w:rsidRPr="006A021D" w:rsidRDefault="00D36691" w:rsidP="00D36691">
      <w:pPr>
        <w:spacing w:before="120" w:after="120"/>
        <w:ind w:firstLine="567"/>
        <w:rPr>
          <w:bCs/>
          <w:iCs/>
          <w:szCs w:val="24"/>
        </w:rPr>
      </w:pPr>
      <w:r w:rsidRPr="006A021D">
        <w:rPr>
          <w:bCs/>
          <w:iCs/>
          <w:szCs w:val="24"/>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4D17DB3" w14:textId="77777777" w:rsidR="00D36691" w:rsidRPr="006A021D" w:rsidRDefault="00D36691" w:rsidP="00D36691">
      <w:pPr>
        <w:spacing w:before="120" w:after="120"/>
        <w:ind w:firstLine="567"/>
        <w:rPr>
          <w:bCs/>
          <w:iCs/>
          <w:szCs w:val="24"/>
        </w:rPr>
      </w:pPr>
      <w:r w:rsidRPr="006A021D">
        <w:rPr>
          <w:bCs/>
          <w:iCs/>
          <w:szCs w:val="24"/>
        </w:rPr>
        <w:lastRenderedPageBreak/>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23D03590" w14:textId="77777777" w:rsidR="00D36691" w:rsidRPr="006A021D" w:rsidRDefault="00D36691" w:rsidP="00D36691">
      <w:pPr>
        <w:spacing w:before="240" w:after="120"/>
        <w:ind w:firstLine="567"/>
        <w:rPr>
          <w:szCs w:val="24"/>
        </w:rPr>
      </w:pPr>
      <w:r w:rsidRPr="006A021D">
        <w:rPr>
          <w:b/>
          <w:bCs/>
          <w:szCs w:val="24"/>
        </w:rPr>
        <w:t xml:space="preserve">1.3. </w:t>
      </w:r>
      <w:r w:rsidRPr="006A021D">
        <w:rPr>
          <w:szCs w:val="24"/>
        </w:rPr>
        <w:t xml:space="preserve">Đối </w:t>
      </w:r>
      <w:r w:rsidRPr="006A021D">
        <w:rPr>
          <w:iCs/>
          <w:spacing w:val="-6"/>
          <w:szCs w:val="24"/>
        </w:rPr>
        <w:t>với</w:t>
      </w:r>
      <w:r w:rsidRPr="006A021D">
        <w:rPr>
          <w:szCs w:val="24"/>
        </w:rPr>
        <w:t xml:space="preserve"> vật tư thiết bị (VTTB) thu hồi sau thi công: [Nếu có]</w:t>
      </w:r>
    </w:p>
    <w:p w14:paraId="05A3A0C5" w14:textId="77777777" w:rsidR="00D36691" w:rsidRPr="006A021D" w:rsidRDefault="00D36691" w:rsidP="00D36691">
      <w:pPr>
        <w:spacing w:before="120" w:after="120"/>
        <w:ind w:firstLine="567"/>
        <w:rPr>
          <w:bCs/>
          <w:iCs/>
          <w:szCs w:val="24"/>
        </w:rPr>
      </w:pPr>
      <w:r w:rsidRPr="006A021D">
        <w:rPr>
          <w:bCs/>
          <w:iCs/>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15B55AB" w14:textId="77777777" w:rsidR="00D36691" w:rsidRPr="006A021D" w:rsidRDefault="00D36691" w:rsidP="00D36691">
      <w:pPr>
        <w:spacing w:before="120" w:after="120"/>
        <w:ind w:firstLine="567"/>
        <w:rPr>
          <w:bCs/>
          <w:iCs/>
          <w:szCs w:val="24"/>
        </w:rPr>
      </w:pPr>
      <w:r w:rsidRPr="006A021D">
        <w:rPr>
          <w:bCs/>
          <w:iCs/>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57F2727D" w14:textId="77777777" w:rsidR="00D36691" w:rsidRPr="006A021D" w:rsidRDefault="00D36691" w:rsidP="00D36691">
      <w:pPr>
        <w:spacing w:before="120" w:after="120"/>
        <w:ind w:firstLine="567"/>
        <w:rPr>
          <w:bCs/>
          <w:iCs/>
          <w:spacing w:val="-6"/>
          <w:szCs w:val="24"/>
        </w:rPr>
      </w:pPr>
      <w:r w:rsidRPr="006A021D">
        <w:rPr>
          <w:bCs/>
          <w:iCs/>
          <w:spacing w:val="-6"/>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0B1EF882" w14:textId="77777777" w:rsidR="00D36691" w:rsidRPr="006A021D" w:rsidRDefault="00D36691" w:rsidP="007B70E3">
      <w:pPr>
        <w:widowControl w:val="0"/>
        <w:tabs>
          <w:tab w:val="left" w:pos="851"/>
        </w:tabs>
        <w:spacing w:before="60" w:after="60"/>
        <w:ind w:firstLine="567"/>
        <w:rPr>
          <w:bCs/>
          <w:spacing w:val="2"/>
          <w:szCs w:val="24"/>
        </w:rPr>
      </w:pPr>
      <w:r w:rsidRPr="006A021D">
        <w:rPr>
          <w:b/>
          <w:bCs/>
          <w:spacing w:val="2"/>
          <w:szCs w:val="24"/>
        </w:rPr>
        <w:t>2. Quy trình, quy phạm áp dụng cho việc thi công, nghiệm thu công trình</w:t>
      </w:r>
      <w:r w:rsidRPr="006A021D">
        <w:rPr>
          <w:bCs/>
          <w:spacing w:val="2"/>
          <w:szCs w:val="24"/>
        </w:rPr>
        <w:t>:</w:t>
      </w:r>
    </w:p>
    <w:p w14:paraId="3E305790" w14:textId="77777777" w:rsidR="00D36691" w:rsidRPr="006A021D" w:rsidRDefault="00D36691" w:rsidP="007B70E3">
      <w:pPr>
        <w:tabs>
          <w:tab w:val="left" w:pos="851"/>
        </w:tabs>
        <w:spacing w:before="60" w:after="60"/>
        <w:ind w:firstLine="567"/>
        <w:rPr>
          <w:bCs/>
          <w:iCs/>
          <w:szCs w:val="24"/>
        </w:rPr>
      </w:pPr>
      <w:r w:rsidRPr="006A021D">
        <w:rPr>
          <w:bCs/>
          <w:iCs/>
          <w:szCs w:val="24"/>
        </w:rPr>
        <w:t>- 11 TCN-18-2006: Quy phạm trang bị điện – phần I – Quy định chung;</w:t>
      </w:r>
    </w:p>
    <w:p w14:paraId="5F9BFBF6" w14:textId="77777777" w:rsidR="00D36691" w:rsidRPr="006A021D" w:rsidRDefault="00D36691" w:rsidP="007B70E3">
      <w:pPr>
        <w:tabs>
          <w:tab w:val="left" w:pos="851"/>
        </w:tabs>
        <w:spacing w:before="60" w:after="60"/>
        <w:ind w:firstLine="567"/>
        <w:rPr>
          <w:bCs/>
          <w:iCs/>
          <w:szCs w:val="24"/>
        </w:rPr>
      </w:pPr>
      <w:r w:rsidRPr="006A021D">
        <w:rPr>
          <w:bCs/>
          <w:iCs/>
          <w:szCs w:val="24"/>
        </w:rPr>
        <w:t>- 11 TCN-19-2006: Quy phạm trang bị điện – phần II – Hệ thống đường dẫn điện;</w:t>
      </w:r>
    </w:p>
    <w:p w14:paraId="7E1E0599" w14:textId="77777777" w:rsidR="00D36691" w:rsidRPr="006A021D" w:rsidRDefault="00D36691" w:rsidP="007B70E3">
      <w:pPr>
        <w:tabs>
          <w:tab w:val="left" w:pos="851"/>
        </w:tabs>
        <w:spacing w:before="60" w:after="60"/>
        <w:ind w:firstLine="567"/>
        <w:rPr>
          <w:bCs/>
          <w:iCs/>
          <w:szCs w:val="24"/>
        </w:rPr>
      </w:pPr>
      <w:r w:rsidRPr="006A021D">
        <w:rPr>
          <w:bCs/>
          <w:iCs/>
          <w:szCs w:val="24"/>
        </w:rPr>
        <w:t>- 11 TCN-20-2006: Quy phạm trang bị điện – phần III –Trang bị phân phối và TBA;</w:t>
      </w:r>
    </w:p>
    <w:p w14:paraId="60C9BABD" w14:textId="77777777" w:rsidR="00D36691" w:rsidRPr="006A021D" w:rsidRDefault="00D36691" w:rsidP="007B70E3">
      <w:pPr>
        <w:tabs>
          <w:tab w:val="left" w:pos="851"/>
        </w:tabs>
        <w:spacing w:before="60" w:after="60"/>
        <w:ind w:firstLine="567"/>
        <w:rPr>
          <w:bCs/>
          <w:iCs/>
          <w:szCs w:val="24"/>
        </w:rPr>
      </w:pPr>
      <w:r w:rsidRPr="006A021D">
        <w:rPr>
          <w:bCs/>
          <w:iCs/>
          <w:szCs w:val="24"/>
        </w:rPr>
        <w:t>- 11 TCN-21-2006: Quy phạm trang bị điện – phần VI – Bảo vệ và tự động;</w:t>
      </w:r>
    </w:p>
    <w:p w14:paraId="360DBDC0" w14:textId="07211916" w:rsidR="00D36691" w:rsidRPr="006A021D" w:rsidRDefault="00D36691" w:rsidP="007B70E3">
      <w:pPr>
        <w:tabs>
          <w:tab w:val="left" w:pos="851"/>
        </w:tabs>
        <w:spacing w:before="60" w:after="60"/>
        <w:ind w:firstLine="567"/>
        <w:rPr>
          <w:bCs/>
          <w:iCs/>
          <w:szCs w:val="24"/>
        </w:rPr>
      </w:pPr>
      <w:r w:rsidRPr="006A021D">
        <w:rPr>
          <w:bCs/>
          <w:iCs/>
          <w:szCs w:val="24"/>
        </w:rPr>
        <w:t>- QCVN QTĐ-5: 2008/BCT Quy chuẩn kỹ thuật quốc gia về kỹ thuật điện: Tập 5 Kiểm định trang thiết bị hệ thống điện;</w:t>
      </w:r>
    </w:p>
    <w:p w14:paraId="48354777" w14:textId="77777777" w:rsidR="00D36691" w:rsidRPr="006A021D" w:rsidRDefault="00D36691" w:rsidP="007B70E3">
      <w:pPr>
        <w:tabs>
          <w:tab w:val="left" w:pos="851"/>
        </w:tabs>
        <w:spacing w:before="60" w:after="60"/>
        <w:ind w:firstLine="567"/>
        <w:rPr>
          <w:bCs/>
          <w:iCs/>
          <w:szCs w:val="24"/>
        </w:rPr>
      </w:pPr>
      <w:r w:rsidRPr="006A021D">
        <w:rPr>
          <w:bCs/>
          <w:iCs/>
          <w:szCs w:val="24"/>
        </w:rPr>
        <w:t>- QCVN QTĐ-6: 2008/BCT Quy chuẩn kỹ thuật quốc gia về kỹ thuật điện: Tập 6  Vận hành, sửa chữa trang thiết bị hệ thống điện;</w:t>
      </w:r>
    </w:p>
    <w:p w14:paraId="3F037C78" w14:textId="77777777" w:rsidR="00D36691" w:rsidRPr="006A021D" w:rsidRDefault="00D36691" w:rsidP="007B70E3">
      <w:pPr>
        <w:tabs>
          <w:tab w:val="left" w:pos="851"/>
        </w:tabs>
        <w:spacing w:before="60" w:after="60"/>
        <w:ind w:firstLine="567"/>
        <w:rPr>
          <w:bCs/>
          <w:iCs/>
          <w:szCs w:val="24"/>
        </w:rPr>
      </w:pPr>
      <w:r w:rsidRPr="006A021D">
        <w:rPr>
          <w:bCs/>
          <w:iCs/>
          <w:szCs w:val="24"/>
        </w:rPr>
        <w:t>-  QCVN QTĐ-7: 2008/BCT Quy chuẩn kỹ thuật quốc gia về kỹ thuật điện: Tập 7  Thi công các công trình điện;</w:t>
      </w:r>
    </w:p>
    <w:p w14:paraId="03CAD214" w14:textId="77777777" w:rsidR="00D36691" w:rsidRPr="006A021D" w:rsidRDefault="00D36691" w:rsidP="007B70E3">
      <w:pPr>
        <w:tabs>
          <w:tab w:val="left" w:pos="851"/>
        </w:tabs>
        <w:spacing w:before="60" w:after="60"/>
        <w:ind w:firstLine="567"/>
        <w:rPr>
          <w:bCs/>
          <w:iCs/>
          <w:szCs w:val="24"/>
        </w:rPr>
      </w:pPr>
      <w:r w:rsidRPr="006A021D">
        <w:rPr>
          <w:bCs/>
          <w:iCs/>
          <w:szCs w:val="24"/>
        </w:rPr>
        <w:t>-  QCVN QTĐ-8: 2010/BCT Quy chuẩn kỹ thuật quốc gia về kỹ thuật điện: Tập 8  Quy chuẩn kỹ thuật điện hạ áp.</w:t>
      </w:r>
    </w:p>
    <w:p w14:paraId="16E9EB83" w14:textId="77777777" w:rsidR="00D36691" w:rsidRPr="006A021D" w:rsidRDefault="00D36691" w:rsidP="007B70E3">
      <w:pPr>
        <w:widowControl w:val="0"/>
        <w:tabs>
          <w:tab w:val="left" w:pos="851"/>
        </w:tabs>
        <w:spacing w:before="60" w:after="60"/>
        <w:ind w:firstLine="567"/>
        <w:rPr>
          <w:bCs/>
          <w:iCs/>
          <w:szCs w:val="24"/>
        </w:rPr>
      </w:pPr>
      <w:r w:rsidRPr="006A021D">
        <w:rPr>
          <w:b/>
          <w:bCs/>
          <w:iCs/>
          <w:szCs w:val="24"/>
        </w:rPr>
        <w:t>3. Các yêu cầu về tổ chức kỹ thuật thi công, giám sát:</w:t>
      </w:r>
      <w:r w:rsidRPr="006A021D">
        <w:rPr>
          <w:bCs/>
          <w:iCs/>
          <w:szCs w:val="24"/>
        </w:rPr>
        <w:t xml:space="preserve"> </w:t>
      </w:r>
    </w:p>
    <w:p w14:paraId="26FCB471" w14:textId="77777777" w:rsidR="00D36691" w:rsidRPr="006A021D" w:rsidRDefault="00D36691" w:rsidP="007B70E3">
      <w:pPr>
        <w:tabs>
          <w:tab w:val="left" w:pos="851"/>
        </w:tabs>
        <w:spacing w:before="60" w:after="60"/>
        <w:ind w:firstLine="567"/>
        <w:rPr>
          <w:bCs/>
          <w:iCs/>
          <w:szCs w:val="24"/>
        </w:rPr>
      </w:pPr>
      <w:r w:rsidRPr="006A021D">
        <w:rPr>
          <w:b/>
          <w:iCs/>
          <w:szCs w:val="24"/>
        </w:rPr>
        <w:t>3.1</w:t>
      </w:r>
      <w:r w:rsidRPr="006A021D">
        <w:rPr>
          <w:bCs/>
          <w:iCs/>
          <w:szCs w:val="24"/>
        </w:rPr>
        <w:t>. Luật Xây dựng ngày 18/6/2014; Luật sửa đổi, bổ sung một số điều của Luật Xây dựng ngày 17/6/2020;</w:t>
      </w:r>
    </w:p>
    <w:p w14:paraId="47A32133" w14:textId="77777777" w:rsidR="00D36691" w:rsidRPr="006A021D" w:rsidRDefault="00D36691" w:rsidP="00D36691">
      <w:pPr>
        <w:tabs>
          <w:tab w:val="left" w:pos="851"/>
        </w:tabs>
        <w:spacing w:before="60" w:after="60"/>
        <w:ind w:firstLine="600"/>
        <w:rPr>
          <w:bCs/>
          <w:iCs/>
          <w:szCs w:val="24"/>
        </w:rPr>
      </w:pPr>
      <w:r w:rsidRPr="006A021D">
        <w:rPr>
          <w:b/>
          <w:iCs/>
          <w:szCs w:val="24"/>
        </w:rPr>
        <w:t>3.2</w:t>
      </w:r>
      <w:r w:rsidRPr="006A021D">
        <w:rPr>
          <w:bCs/>
          <w:iCs/>
          <w:szCs w:val="24"/>
        </w:rPr>
        <w:t>. Nghị định số 62/2025/NĐ-CP ngày 04/03/2025 của Chính phủ về việc quy định chi tiết thi hành luật điện lực về bảo vệ công trình điện lực và an toàn trong lĩnh vực điện lực;</w:t>
      </w:r>
    </w:p>
    <w:p w14:paraId="583D8CAC" w14:textId="77777777" w:rsidR="00D36691" w:rsidRPr="006A021D" w:rsidRDefault="00D36691" w:rsidP="00D36691">
      <w:pPr>
        <w:spacing w:before="60" w:after="60"/>
        <w:ind w:firstLine="567"/>
        <w:rPr>
          <w:bCs/>
          <w:iCs/>
          <w:szCs w:val="24"/>
        </w:rPr>
      </w:pPr>
      <w:r w:rsidRPr="006A021D">
        <w:rPr>
          <w:b/>
          <w:iCs/>
          <w:szCs w:val="24"/>
        </w:rPr>
        <w:t>3.3.</w:t>
      </w:r>
      <w:r w:rsidRPr="006A021D">
        <w:rPr>
          <w:bCs/>
          <w:iCs/>
          <w:szCs w:val="24"/>
        </w:rPr>
        <w:t xml:space="preserve"> Nghị định số 06/2021/NĐ-CP ngày 26/01/2021 của Chính phủ về quy định chi tiết một số nội dung về quản lý chất lượng, thi công xây dựng và bảo trì công trình xây dựng;</w:t>
      </w:r>
    </w:p>
    <w:p w14:paraId="4C4A98F2" w14:textId="77777777" w:rsidR="00D36691" w:rsidRPr="006A021D" w:rsidRDefault="00D36691" w:rsidP="00D36691">
      <w:pPr>
        <w:spacing w:before="60" w:after="60"/>
        <w:ind w:firstLine="567"/>
        <w:rPr>
          <w:bCs/>
          <w:iCs/>
          <w:szCs w:val="24"/>
        </w:rPr>
      </w:pPr>
      <w:r w:rsidRPr="006A021D">
        <w:rPr>
          <w:b/>
          <w:iCs/>
          <w:szCs w:val="24"/>
        </w:rPr>
        <w:t>3.4.</w:t>
      </w:r>
      <w:r w:rsidRPr="006A021D">
        <w:rPr>
          <w:bCs/>
          <w:iCs/>
          <w:szCs w:val="24"/>
        </w:rPr>
        <w:t xml:space="preserve"> Nghị định số 175/2024/NĐ-CP ngày 30/12/2024 của Chính phủ quy định chi tiết một số điều và biện pháp thi hành Luật Xây dựng về quản lý hoạt động xây dựng;</w:t>
      </w:r>
    </w:p>
    <w:p w14:paraId="315891C3" w14:textId="77777777" w:rsidR="00651FA8" w:rsidRPr="006A021D" w:rsidRDefault="00651FA8" w:rsidP="00651FA8">
      <w:pPr>
        <w:spacing w:before="60" w:after="60"/>
        <w:ind w:firstLine="567"/>
        <w:rPr>
          <w:b/>
          <w:bCs/>
          <w:iCs/>
          <w:szCs w:val="24"/>
        </w:rPr>
      </w:pPr>
      <w:r w:rsidRPr="006A021D">
        <w:rPr>
          <w:b/>
          <w:bCs/>
          <w:iCs/>
          <w:szCs w:val="24"/>
        </w:rPr>
        <w:t>4. Nội dung thiết kế và giải pháp kỹ thuật công nghệ chính:</w:t>
      </w:r>
      <w:bookmarkStart w:id="2" w:name="_Hlk161240324"/>
    </w:p>
    <w:bookmarkEnd w:id="2"/>
    <w:p w14:paraId="1AEF38D0" w14:textId="35C198E5" w:rsidR="00FF71C3" w:rsidRPr="006A021D" w:rsidRDefault="00FF71C3" w:rsidP="005E53D6">
      <w:pPr>
        <w:spacing w:before="120" w:after="120"/>
        <w:ind w:firstLine="567"/>
        <w:rPr>
          <w:b/>
          <w:bCs/>
          <w:spacing w:val="-4"/>
          <w:szCs w:val="24"/>
        </w:rPr>
      </w:pPr>
      <w:r w:rsidRPr="006A021D">
        <w:rPr>
          <w:b/>
          <w:bCs/>
          <w:iCs/>
          <w:szCs w:val="24"/>
        </w:rPr>
        <w:t xml:space="preserve">4.1. </w:t>
      </w:r>
      <w:r w:rsidRPr="006A021D">
        <w:rPr>
          <w:b/>
          <w:bCs/>
          <w:spacing w:val="-6"/>
          <w:szCs w:val="24"/>
        </w:rPr>
        <w:t xml:space="preserve">Hạng mục: </w:t>
      </w:r>
      <w:r w:rsidR="005E53D6" w:rsidRPr="006A021D">
        <w:rPr>
          <w:b/>
          <w:bCs/>
          <w:spacing w:val="-4"/>
          <w:szCs w:val="24"/>
        </w:rPr>
        <w:t>Sửa chữa, khôi phục năng lực vận hành các thiết bị Trạm 110kV Tằng Loỏng</w:t>
      </w:r>
      <w:r w:rsidRPr="006A021D">
        <w:rPr>
          <w:b/>
          <w:bCs/>
          <w:spacing w:val="-4"/>
          <w:szCs w:val="24"/>
        </w:rPr>
        <w:t>:</w:t>
      </w:r>
    </w:p>
    <w:p w14:paraId="6663553B" w14:textId="77777777" w:rsidR="00FF71C3" w:rsidRPr="006A021D" w:rsidRDefault="00FF71C3" w:rsidP="00FF71C3">
      <w:pPr>
        <w:spacing w:before="120" w:after="120"/>
        <w:ind w:firstLine="567"/>
        <w:rPr>
          <w:szCs w:val="24"/>
        </w:rPr>
      </w:pPr>
      <w:r w:rsidRPr="006A021D">
        <w:rPr>
          <w:szCs w:val="24"/>
        </w:rPr>
        <w:t>* Nội dung sửa chữa chính:</w:t>
      </w:r>
    </w:p>
    <w:p w14:paraId="0BC9B831" w14:textId="2E9C1F0B" w:rsidR="00FF71C3" w:rsidRPr="006A021D" w:rsidRDefault="005E53D6" w:rsidP="005E53D6">
      <w:pPr>
        <w:spacing w:before="120" w:after="120"/>
        <w:ind w:firstLine="567"/>
        <w:rPr>
          <w:szCs w:val="24"/>
        </w:rPr>
      </w:pPr>
      <w:r w:rsidRPr="006A021D">
        <w:rPr>
          <w:szCs w:val="24"/>
        </w:rPr>
        <w:t>- Thay MC 172, 376 vận hành lâu năm, chất lượng suy giảm, cơ khí dơ dão, thao tác đóng cắt không tin cậy bằng MC mới có thông số kỹ thuật tương đương.</w:t>
      </w:r>
    </w:p>
    <w:p w14:paraId="0BD40BDF" w14:textId="60A58DE1" w:rsidR="005E53D6" w:rsidRPr="006A021D" w:rsidRDefault="005E53D6" w:rsidP="005E53D6">
      <w:pPr>
        <w:spacing w:before="120" w:after="120"/>
        <w:ind w:firstLine="567"/>
        <w:rPr>
          <w:szCs w:val="24"/>
        </w:rPr>
      </w:pPr>
      <w:r w:rsidRPr="006A021D">
        <w:rPr>
          <w:szCs w:val="24"/>
        </w:rPr>
        <w:t>- Thay CSV: CS1T1, CS0T1vận hành trong môi trường ô nhiễm, vỏ silicone rạn, suy giảm cách điện bằng CSV mới có thông số kỹ thuật tương đương</w:t>
      </w:r>
    </w:p>
    <w:p w14:paraId="5CFEA0F2" w14:textId="5410F4AA" w:rsidR="005E53D6" w:rsidRPr="006A021D" w:rsidRDefault="005E53D6" w:rsidP="005E53D6">
      <w:pPr>
        <w:spacing w:before="120" w:after="120"/>
        <w:ind w:firstLine="567"/>
        <w:rPr>
          <w:szCs w:val="24"/>
        </w:rPr>
      </w:pPr>
      <w:r w:rsidRPr="006A021D">
        <w:rPr>
          <w:szCs w:val="24"/>
        </w:rPr>
        <w:lastRenderedPageBreak/>
        <w:t>- Thay TI ngăn lộ 372 (3 quả), 373 (3 quả), 376 (2 quả) bị rỉ dầu, xử lý nhiều lần nhưng không được bằng các bộ TI mới có thông số kỹ thuật tương đương.</w:t>
      </w:r>
    </w:p>
    <w:p w14:paraId="266C2603" w14:textId="19FA0053" w:rsidR="005E53D6" w:rsidRPr="006A021D" w:rsidRDefault="005E53D6" w:rsidP="005E53D6">
      <w:pPr>
        <w:spacing w:before="120" w:after="120"/>
        <w:ind w:firstLine="567"/>
        <w:rPr>
          <w:szCs w:val="24"/>
        </w:rPr>
      </w:pPr>
      <w:r w:rsidRPr="006A021D">
        <w:rPr>
          <w:szCs w:val="24"/>
        </w:rPr>
        <w:t>- Thay 01 camera giám sát thiết bị ngoài trời bị hỏng, không kết nối được về trung tâm ĐKX bằng camera mới có thông số kỹ thuật tương đương</w:t>
      </w:r>
    </w:p>
    <w:p w14:paraId="417F1996" w14:textId="5448EC6C" w:rsidR="005E53D6" w:rsidRPr="006A021D" w:rsidRDefault="005E53D6" w:rsidP="005E53D6">
      <w:pPr>
        <w:spacing w:before="120" w:after="120"/>
        <w:ind w:firstLine="567"/>
        <w:rPr>
          <w:szCs w:val="24"/>
        </w:rPr>
      </w:pPr>
      <w:r w:rsidRPr="006A021D">
        <w:rPr>
          <w:szCs w:val="24"/>
        </w:rPr>
        <w:t>- Thay 10 bộ kim thu sét vận hành trong môi trường ô nhiễm dẫn đến bị han rỉ bằng các bộ kim thu sét mới.</w:t>
      </w:r>
    </w:p>
    <w:p w14:paraId="1F1F6E1F" w14:textId="23FFDCFA" w:rsidR="005E53D6" w:rsidRPr="006A021D" w:rsidRDefault="005E53D6" w:rsidP="005E53D6">
      <w:pPr>
        <w:spacing w:before="120" w:after="120"/>
        <w:ind w:firstLine="567"/>
        <w:rPr>
          <w:szCs w:val="24"/>
        </w:rPr>
      </w:pPr>
      <w:r w:rsidRPr="006A021D">
        <w:rPr>
          <w:szCs w:val="24"/>
        </w:rPr>
        <w:t>- Thay 30m thang máng cáp nhị thứ đến phòng 6kV bằng máng cáp mới, sơn tĩnh điện.</w:t>
      </w:r>
    </w:p>
    <w:p w14:paraId="3C26DAC7" w14:textId="39852854" w:rsidR="005E53D6" w:rsidRPr="006A021D" w:rsidRDefault="005E53D6" w:rsidP="005E53D6">
      <w:pPr>
        <w:spacing w:before="120" w:after="120"/>
        <w:ind w:firstLine="567"/>
        <w:rPr>
          <w:szCs w:val="24"/>
        </w:rPr>
      </w:pPr>
      <w:r w:rsidRPr="006A021D">
        <w:rPr>
          <w:szCs w:val="24"/>
        </w:rPr>
        <w:t>- Thay 01 đầu cáp trong nhà và 01 đầu cáp ngoài trời bằng đầu cáp co nguội có thông số kỹ thuật tương đương.</w:t>
      </w:r>
    </w:p>
    <w:p w14:paraId="5D45DEC4" w14:textId="60B9CA0F" w:rsidR="005E53D6" w:rsidRPr="006A021D" w:rsidRDefault="005E53D6" w:rsidP="005E53D6">
      <w:pPr>
        <w:spacing w:before="120" w:after="120"/>
        <w:ind w:firstLine="567"/>
        <w:rPr>
          <w:szCs w:val="24"/>
        </w:rPr>
      </w:pPr>
      <w:r w:rsidRPr="006A021D">
        <w:rPr>
          <w:szCs w:val="24"/>
        </w:rPr>
        <w:t>- Thay kẹp cực thiết bị, bu lông bị han rỉ, tiếp xúc kém bằng kẹp cực và bu lông mới có thông số kỹ thuật tương đương.</w:t>
      </w:r>
    </w:p>
    <w:p w14:paraId="2B4E6F6F" w14:textId="2BF42B5F" w:rsidR="005E53D6" w:rsidRPr="006A021D" w:rsidRDefault="005E53D6" w:rsidP="005E53D6">
      <w:pPr>
        <w:spacing w:before="120" w:after="120"/>
        <w:ind w:firstLine="567"/>
        <w:rPr>
          <w:szCs w:val="24"/>
        </w:rPr>
      </w:pPr>
      <w:r w:rsidRPr="006A021D">
        <w:rPr>
          <w:szCs w:val="24"/>
        </w:rPr>
        <w:t>- Thay một số đoạn lèo nội bộ thiết bị bị ăn mòn, dây lèo bị bung, tở bằng các đoạn lèo mới có thông số tương đương.</w:t>
      </w:r>
    </w:p>
    <w:p w14:paraId="54ABD7A9" w14:textId="1B411850" w:rsidR="00FF71C3" w:rsidRPr="006A021D" w:rsidRDefault="00FF71C3" w:rsidP="00FF71C3">
      <w:pPr>
        <w:spacing w:before="120" w:after="120"/>
        <w:ind w:firstLine="567"/>
        <w:rPr>
          <w:szCs w:val="24"/>
        </w:rPr>
      </w:pPr>
      <w:r w:rsidRPr="006A021D">
        <w:rPr>
          <w:szCs w:val="24"/>
        </w:rPr>
        <w:t>- Thí nghiệm, hiệu chỉnh, thử nghiệm và test tín hiệu SCADA các thiết bị được sửa chữa theo quy định.</w:t>
      </w:r>
    </w:p>
    <w:p w14:paraId="0F7672EE" w14:textId="77777777" w:rsidR="005E53D6" w:rsidRPr="006A021D" w:rsidRDefault="00FF71C3" w:rsidP="005E53D6">
      <w:pPr>
        <w:spacing w:before="120" w:after="120"/>
        <w:ind w:firstLine="567"/>
        <w:rPr>
          <w:b/>
          <w:spacing w:val="-4"/>
          <w:szCs w:val="24"/>
        </w:rPr>
      </w:pPr>
      <w:r w:rsidRPr="006A021D">
        <w:rPr>
          <w:szCs w:val="24"/>
        </w:rPr>
        <w:t>* Vật tư thu hồi:</w:t>
      </w:r>
    </w:p>
    <w:p w14:paraId="67EC4D91" w14:textId="26E08C63" w:rsidR="00FF71C3" w:rsidRPr="006A021D" w:rsidRDefault="00FF71C3" w:rsidP="005E53D6">
      <w:pPr>
        <w:spacing w:before="120" w:after="120"/>
        <w:ind w:firstLine="567"/>
        <w:rPr>
          <w:b/>
          <w:spacing w:val="-4"/>
          <w:szCs w:val="24"/>
        </w:rPr>
      </w:pPr>
      <w:r w:rsidRPr="006A021D">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6F68948E" w14:textId="2906D623" w:rsidR="00FF71C3" w:rsidRPr="006A021D" w:rsidRDefault="00FF71C3" w:rsidP="00A46EFA">
      <w:pPr>
        <w:spacing w:before="120" w:after="120"/>
        <w:ind w:firstLine="567"/>
        <w:rPr>
          <w:b/>
          <w:bCs/>
          <w:spacing w:val="-4"/>
          <w:szCs w:val="24"/>
        </w:rPr>
      </w:pPr>
      <w:r w:rsidRPr="006A021D">
        <w:rPr>
          <w:b/>
          <w:bCs/>
          <w:iCs/>
          <w:szCs w:val="24"/>
        </w:rPr>
        <w:t xml:space="preserve">4.2. </w:t>
      </w:r>
      <w:r w:rsidRPr="006A021D">
        <w:rPr>
          <w:b/>
          <w:bCs/>
          <w:spacing w:val="-6"/>
          <w:szCs w:val="24"/>
        </w:rPr>
        <w:t xml:space="preserve">Hạng mục: </w:t>
      </w:r>
      <w:r w:rsidR="00A46EFA" w:rsidRPr="006A021D">
        <w:rPr>
          <w:b/>
          <w:bCs/>
          <w:spacing w:val="-4"/>
          <w:szCs w:val="24"/>
        </w:rPr>
        <w:t>Sửa chữa, khôi phục năng lực vận hành các thiết bị Trạm 110kV Tằng Loỏng 3</w:t>
      </w:r>
      <w:r w:rsidRPr="006A021D">
        <w:rPr>
          <w:b/>
          <w:bCs/>
          <w:spacing w:val="-4"/>
          <w:szCs w:val="24"/>
        </w:rPr>
        <w:t>:</w:t>
      </w:r>
    </w:p>
    <w:p w14:paraId="07C32268" w14:textId="2FB929B0" w:rsidR="00A46EFA" w:rsidRPr="006A021D" w:rsidRDefault="00A46EFA" w:rsidP="00A46EFA">
      <w:pPr>
        <w:spacing w:before="120" w:after="120"/>
        <w:ind w:firstLine="567"/>
        <w:rPr>
          <w:szCs w:val="24"/>
        </w:rPr>
      </w:pPr>
      <w:r w:rsidRPr="006A021D">
        <w:rPr>
          <w:szCs w:val="24"/>
        </w:rPr>
        <w:t>- Thay 04 rơ le bảo vệ tần số loại F650 tại tủ TUC31, TUC32, TUC33, TUC34 hoạt động không tin cậy, đang lấy tín hiệu điện áp từ TU phía 110kV bằng rơ le mới đáp ứng yêu cầu vận hành.</w:t>
      </w:r>
    </w:p>
    <w:p w14:paraId="1A180679" w14:textId="1440A5A9" w:rsidR="00FF71C3" w:rsidRPr="006A021D" w:rsidRDefault="00A46EFA" w:rsidP="00A46EFA">
      <w:pPr>
        <w:spacing w:before="120" w:after="120"/>
        <w:ind w:firstLine="567"/>
        <w:rPr>
          <w:szCs w:val="24"/>
        </w:rPr>
      </w:pPr>
      <w:r w:rsidRPr="006A021D">
        <w:rPr>
          <w:szCs w:val="24"/>
        </w:rPr>
        <w:t>- Thay 02 rơ le bảo vệ quá dòng ngăn lộ 381, 383 bị lỗi, không hoạt động; tín hiệu bảo vệ không cập nhật lên TTĐKX</w:t>
      </w:r>
    </w:p>
    <w:p w14:paraId="27B5515F" w14:textId="4AD53757" w:rsidR="00A46EFA" w:rsidRPr="006A021D" w:rsidRDefault="00A46EFA" w:rsidP="00A46EFA">
      <w:pPr>
        <w:spacing w:before="120" w:after="120"/>
        <w:ind w:firstLine="567"/>
        <w:rPr>
          <w:szCs w:val="24"/>
        </w:rPr>
      </w:pPr>
      <w:r w:rsidRPr="006A021D">
        <w:rPr>
          <w:szCs w:val="24"/>
        </w:rPr>
        <w:t>- Thay 01 đồng hồ báo mức dầu MBA T3 hoạt động không chính xác bằng đồng hồ mới có thông số kỹ thuật tương đương.</w:t>
      </w:r>
    </w:p>
    <w:p w14:paraId="708A5A72" w14:textId="0D903A45" w:rsidR="00A46EFA" w:rsidRPr="006A021D" w:rsidRDefault="00A46EFA" w:rsidP="00A46EFA">
      <w:pPr>
        <w:spacing w:before="120" w:after="120"/>
        <w:ind w:firstLine="567"/>
        <w:rPr>
          <w:szCs w:val="24"/>
        </w:rPr>
      </w:pPr>
      <w:r w:rsidRPr="006A021D">
        <w:rPr>
          <w:szCs w:val="24"/>
        </w:rPr>
        <w:t>- Thay 01 bộ I/O của BCU ngăn lộ 134 không kết nối được với BCU bằng bộ I/O mới có thông số kỹ thuật tương đương.</w:t>
      </w:r>
    </w:p>
    <w:p w14:paraId="06BCB470" w14:textId="77777777" w:rsidR="00A46EFA" w:rsidRPr="006A021D" w:rsidRDefault="00A46EFA" w:rsidP="00A46EFA">
      <w:pPr>
        <w:spacing w:before="120" w:after="120"/>
        <w:ind w:firstLine="567"/>
        <w:rPr>
          <w:szCs w:val="24"/>
        </w:rPr>
      </w:pPr>
      <w:r w:rsidRPr="006A021D">
        <w:rPr>
          <w:szCs w:val="24"/>
        </w:rPr>
        <w:t>- Thay tủ AC và một số sợi cáp nhị thứ bị lão hóa, suy giảm cách điện.</w:t>
      </w:r>
    </w:p>
    <w:p w14:paraId="5FE983CD" w14:textId="288FBCAB" w:rsidR="00A46EFA" w:rsidRPr="006A021D" w:rsidRDefault="00A46EFA" w:rsidP="00A46EFA">
      <w:pPr>
        <w:spacing w:before="120" w:after="120"/>
        <w:ind w:firstLine="567"/>
        <w:rPr>
          <w:szCs w:val="24"/>
        </w:rPr>
      </w:pPr>
      <w:r w:rsidRPr="006A021D">
        <w:rPr>
          <w:szCs w:val="24"/>
        </w:rPr>
        <w:t>- Thay cáp cấp nguồn cho hệ thống điều hòa, chiếu sáng.</w:t>
      </w:r>
    </w:p>
    <w:p w14:paraId="26BCFF3D" w14:textId="6E368344" w:rsidR="00FF71C3" w:rsidRPr="006A021D" w:rsidRDefault="00FF71C3" w:rsidP="00FF71C3">
      <w:pPr>
        <w:spacing w:before="120" w:after="120"/>
        <w:ind w:firstLine="567"/>
        <w:rPr>
          <w:szCs w:val="24"/>
        </w:rPr>
      </w:pPr>
      <w:r w:rsidRPr="006A021D">
        <w:rPr>
          <w:szCs w:val="24"/>
        </w:rPr>
        <w:t xml:space="preserve">- </w:t>
      </w:r>
      <w:r w:rsidR="005E53D6" w:rsidRPr="006A021D">
        <w:rPr>
          <w:szCs w:val="24"/>
        </w:rPr>
        <w:t>Thí nghiệm, hiệu chỉnh, thử nghiệm và test tín hiệu SCADA các thiết bị được sửa chữa theo quy định</w:t>
      </w:r>
      <w:r w:rsidRPr="006A021D">
        <w:rPr>
          <w:szCs w:val="24"/>
        </w:rPr>
        <w:t>.</w:t>
      </w:r>
    </w:p>
    <w:p w14:paraId="3B98923D" w14:textId="77777777" w:rsidR="00FF71C3" w:rsidRPr="006A021D" w:rsidRDefault="00FF71C3" w:rsidP="00FF71C3">
      <w:pPr>
        <w:spacing w:before="120" w:after="120"/>
        <w:ind w:firstLine="567"/>
        <w:rPr>
          <w:b/>
          <w:spacing w:val="-4"/>
          <w:szCs w:val="24"/>
        </w:rPr>
      </w:pPr>
      <w:r w:rsidRPr="006A021D">
        <w:rPr>
          <w:szCs w:val="24"/>
        </w:rPr>
        <w:t>* Vật tư thu hồi:</w:t>
      </w:r>
    </w:p>
    <w:p w14:paraId="672F0826" w14:textId="77777777" w:rsidR="00FF71C3" w:rsidRPr="006A021D" w:rsidRDefault="00FF71C3" w:rsidP="00FF71C3">
      <w:pPr>
        <w:spacing w:before="120" w:after="120"/>
        <w:ind w:firstLine="567"/>
        <w:rPr>
          <w:szCs w:val="24"/>
        </w:rPr>
      </w:pPr>
      <w:r w:rsidRPr="006A021D">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1258796B" w14:textId="4E852D1A" w:rsidR="00FF71C3" w:rsidRPr="006A021D" w:rsidRDefault="00FF71C3" w:rsidP="00273DA1">
      <w:pPr>
        <w:spacing w:before="120" w:after="120"/>
        <w:ind w:firstLine="567"/>
        <w:rPr>
          <w:b/>
          <w:bCs/>
          <w:spacing w:val="-4"/>
          <w:szCs w:val="24"/>
        </w:rPr>
      </w:pPr>
      <w:r w:rsidRPr="006A021D">
        <w:rPr>
          <w:b/>
          <w:bCs/>
          <w:iCs/>
          <w:szCs w:val="24"/>
        </w:rPr>
        <w:t xml:space="preserve">4.3. </w:t>
      </w:r>
      <w:r w:rsidRPr="006A021D">
        <w:rPr>
          <w:b/>
          <w:bCs/>
          <w:spacing w:val="-6"/>
          <w:szCs w:val="24"/>
        </w:rPr>
        <w:t xml:space="preserve">Hạng mục: </w:t>
      </w:r>
      <w:r w:rsidR="00273DA1" w:rsidRPr="006A021D">
        <w:rPr>
          <w:b/>
          <w:bCs/>
          <w:spacing w:val="-4"/>
          <w:szCs w:val="24"/>
        </w:rPr>
        <w:t>Sửa chữa, khôi phục năng lực vận hành các thiết bị Trạm 110kV Lào Cai</w:t>
      </w:r>
      <w:r w:rsidRPr="006A021D">
        <w:rPr>
          <w:b/>
          <w:bCs/>
          <w:spacing w:val="-4"/>
          <w:szCs w:val="24"/>
        </w:rPr>
        <w:t>:</w:t>
      </w:r>
    </w:p>
    <w:p w14:paraId="6736A8A7" w14:textId="09C0C456" w:rsidR="00FF71C3" w:rsidRPr="006A021D" w:rsidRDefault="00273DA1" w:rsidP="00273DA1">
      <w:pPr>
        <w:spacing w:before="120" w:after="120"/>
        <w:ind w:firstLine="567"/>
        <w:rPr>
          <w:szCs w:val="24"/>
        </w:rPr>
      </w:pPr>
      <w:r w:rsidRPr="006A021D">
        <w:rPr>
          <w:szCs w:val="24"/>
        </w:rPr>
        <w:lastRenderedPageBreak/>
        <w:t>- Thay máy cắt 132 do vận hành lâu năm, Trong qua trình vận hành hệ thống truyền động cơ khí đã nhiều lần bị sai lệch hành trình và hỏng phải thay thế sửa chữa các bộ phận truyền động, chất lượng máy cắt suy giảm bằng máy cắt mới có thông số kỹ thuật tương đương.</w:t>
      </w:r>
    </w:p>
    <w:p w14:paraId="36F10402" w14:textId="148B3163" w:rsidR="00FF71C3" w:rsidRPr="006A021D" w:rsidRDefault="00FF71C3" w:rsidP="00273DA1">
      <w:pPr>
        <w:spacing w:before="120" w:after="120"/>
        <w:ind w:firstLine="567"/>
        <w:rPr>
          <w:szCs w:val="24"/>
        </w:rPr>
      </w:pPr>
      <w:r w:rsidRPr="006A021D">
        <w:rPr>
          <w:szCs w:val="24"/>
        </w:rPr>
        <w:t xml:space="preserve">- </w:t>
      </w:r>
      <w:r w:rsidR="00273DA1" w:rsidRPr="006A021D">
        <w:rPr>
          <w:szCs w:val="24"/>
        </w:rPr>
        <w:t>Thay TU ngăn lộ 171, 172, 173, C11 vận hành lâu năm (&gt;20 năm), vỏ bị han rỉ, thường xuyên bị rỉ dầu, bề mặt sứ cách điện bị rạn chân chim suy giảm cách điện bằng TU mới có thông số kỹ thuật tương đương. Bổ sung dây nối đất từ TU xuống hệ thống nối đất trạm</w:t>
      </w:r>
      <w:r w:rsidRPr="006A021D">
        <w:rPr>
          <w:szCs w:val="24"/>
        </w:rPr>
        <w:t>.</w:t>
      </w:r>
    </w:p>
    <w:p w14:paraId="2D382731" w14:textId="7D5C92BC" w:rsidR="00273DA1" w:rsidRPr="006A021D" w:rsidRDefault="00273DA1" w:rsidP="00273DA1">
      <w:pPr>
        <w:spacing w:before="120" w:after="120"/>
        <w:ind w:firstLine="567"/>
        <w:rPr>
          <w:szCs w:val="24"/>
        </w:rPr>
      </w:pPr>
      <w:r w:rsidRPr="006A021D">
        <w:rPr>
          <w:szCs w:val="24"/>
        </w:rPr>
        <w:t>- Thay sứ đỡ lèo DCL ngăn lộ 132, 173, 175 sản xuất lâu năm (&gt;30 năm), đầu sứ bị han rỉ, bề mặt sứ cách điện bị rạn chân chim suy giảm cách điện bằng sứ mới có thông số kỹ thuật tương đương.</w:t>
      </w:r>
    </w:p>
    <w:p w14:paraId="041EB5F2" w14:textId="67F5CAE7" w:rsidR="00273DA1" w:rsidRPr="006A021D" w:rsidRDefault="00273DA1" w:rsidP="00273DA1">
      <w:pPr>
        <w:spacing w:before="120" w:after="120"/>
        <w:ind w:firstLine="567"/>
        <w:rPr>
          <w:szCs w:val="24"/>
        </w:rPr>
      </w:pPr>
      <w:r w:rsidRPr="006A021D">
        <w:rPr>
          <w:szCs w:val="24"/>
        </w:rPr>
        <w:t>- Thay 01 rơ le quá dòng ngăn lộ 482 rơ le đời cũ, phiên bản thấp, cổng giao tiếp để kết nối máy tính chập chờn gây khó khăn trong việc giao tiếp với rơle và cài đặt khai thác thông số, thường xuyên bị treo dẫn đến việc rơle hoạt động không tin cậy bằng rơ le mới đáp ứng tiêu chí điều khiển xa.</w:t>
      </w:r>
    </w:p>
    <w:p w14:paraId="5733856F" w14:textId="5E197F40" w:rsidR="00FF71C3" w:rsidRPr="006A021D" w:rsidRDefault="00FF71C3" w:rsidP="00FF71C3">
      <w:pPr>
        <w:spacing w:before="120" w:after="120"/>
        <w:ind w:firstLine="567"/>
        <w:rPr>
          <w:szCs w:val="24"/>
        </w:rPr>
      </w:pPr>
      <w:r w:rsidRPr="006A021D">
        <w:rPr>
          <w:szCs w:val="24"/>
        </w:rPr>
        <w:t>- Thí nghiệm, hiệu chỉnh, thử nghiệm và test tín hiệu SCADA các thiết bị được sửa chữa theo quy định.</w:t>
      </w:r>
    </w:p>
    <w:p w14:paraId="6E92E2D1" w14:textId="77777777" w:rsidR="00FF71C3" w:rsidRPr="006A021D" w:rsidRDefault="00FF71C3" w:rsidP="00FF71C3">
      <w:pPr>
        <w:spacing w:before="120" w:after="120"/>
        <w:ind w:firstLine="567"/>
        <w:rPr>
          <w:b/>
          <w:spacing w:val="-4"/>
          <w:szCs w:val="24"/>
        </w:rPr>
      </w:pPr>
      <w:r w:rsidRPr="006A021D">
        <w:rPr>
          <w:szCs w:val="24"/>
        </w:rPr>
        <w:t>* Vật tư thu hồi:</w:t>
      </w:r>
    </w:p>
    <w:p w14:paraId="1414508F" w14:textId="77777777" w:rsidR="00FF71C3" w:rsidRPr="006A021D" w:rsidRDefault="00FF71C3" w:rsidP="00FF71C3">
      <w:pPr>
        <w:spacing w:before="120" w:after="120"/>
        <w:ind w:firstLine="567"/>
        <w:rPr>
          <w:szCs w:val="24"/>
        </w:rPr>
      </w:pPr>
      <w:r w:rsidRPr="006A021D">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3E53B7C5" w14:textId="1FC5C70A" w:rsidR="00FF71C3" w:rsidRPr="006A021D" w:rsidRDefault="00FF71C3" w:rsidP="00FF71C3">
      <w:pPr>
        <w:spacing w:before="120" w:after="120"/>
        <w:ind w:firstLine="567"/>
        <w:rPr>
          <w:b/>
          <w:szCs w:val="24"/>
        </w:rPr>
      </w:pPr>
      <w:r w:rsidRPr="006A021D">
        <w:rPr>
          <w:b/>
          <w:szCs w:val="24"/>
        </w:rPr>
        <w:t>5. Yêu cầu về trình tự thi công, lắp đặt:</w:t>
      </w:r>
    </w:p>
    <w:p w14:paraId="2CBDCC05" w14:textId="79FA0A19" w:rsidR="00FF71C3" w:rsidRPr="006A021D" w:rsidRDefault="00FF71C3" w:rsidP="00FF71C3">
      <w:pPr>
        <w:widowControl w:val="0"/>
        <w:tabs>
          <w:tab w:val="left" w:pos="851"/>
        </w:tabs>
        <w:spacing w:before="120" w:after="120"/>
        <w:ind w:firstLine="567"/>
        <w:rPr>
          <w:b/>
          <w:szCs w:val="24"/>
        </w:rPr>
      </w:pPr>
      <w:r w:rsidRPr="006A021D">
        <w:rPr>
          <w:b/>
          <w:szCs w:val="24"/>
        </w:rPr>
        <w:t>5.1. Công tác vận chuyển</w:t>
      </w:r>
    </w:p>
    <w:p w14:paraId="0848B24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67EC658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Các bình ắc quy khi vận chuyển phải được giữ nguyên kiện, tránh vận chuyển chung với vật rắn có khả năng gây va đập, hư hỏng.</w:t>
      </w:r>
    </w:p>
    <w:p w14:paraId="72FF98B3" w14:textId="77777777" w:rsidR="00FF71C3" w:rsidRPr="006A021D" w:rsidRDefault="00FF71C3" w:rsidP="00FF71C3">
      <w:pPr>
        <w:widowControl w:val="0"/>
        <w:tabs>
          <w:tab w:val="left" w:pos="851"/>
        </w:tabs>
        <w:spacing w:before="120" w:after="120"/>
        <w:ind w:firstLine="567"/>
        <w:rPr>
          <w:bCs/>
          <w:spacing w:val="-4"/>
          <w:szCs w:val="24"/>
        </w:rPr>
      </w:pPr>
      <w:r w:rsidRPr="006A021D">
        <w:rPr>
          <w:bCs/>
          <w:spacing w:val="-4"/>
          <w:szCs w:val="24"/>
        </w:rPr>
        <w:t>- Các loại thiết bị điện khác phải được vận chuyển và bốc dỡ theo đúng hướng dẫn nhà chế tạo.</w:t>
      </w:r>
    </w:p>
    <w:p w14:paraId="5291EEC2" w14:textId="4265FD5B" w:rsidR="00FF71C3" w:rsidRPr="006A021D" w:rsidRDefault="00FF71C3" w:rsidP="00FF71C3">
      <w:pPr>
        <w:widowControl w:val="0"/>
        <w:tabs>
          <w:tab w:val="left" w:pos="851"/>
        </w:tabs>
        <w:spacing w:before="120" w:after="120"/>
        <w:ind w:firstLine="567"/>
        <w:rPr>
          <w:b/>
          <w:szCs w:val="24"/>
        </w:rPr>
      </w:pPr>
      <w:r w:rsidRPr="006A021D">
        <w:rPr>
          <w:b/>
          <w:szCs w:val="24"/>
        </w:rPr>
        <w:t>5.2. Công tác lắp đặt thiết bị</w:t>
      </w:r>
    </w:p>
    <w:p w14:paraId="43815953"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Các bước chuẩn bị: trước khi lắp đặt, nhà thầu phải nghiên cứu kỹ bản vẽ thiết kế và catalogue của các loại thiết bị cùng với những hướng dẫn lắp đặt của nhà sản xuất, kiểm kê đầy đủ các phụ kiện và các dụng cụ thi công cần thiết. Những thiết bị quan trọng khi tiến hành lắp đặt sẽ được giám sát bởi các cán bộ kỹ thuật có chuyên môn cao;</w:t>
      </w:r>
    </w:p>
    <w:p w14:paraId="544C9E9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Lắp đặt thiết bị điện: Công tác này phải được thực hiện theo tài liệu hướng dẫn của nhà chế tạo thiết bị, bản vẽ thiết kế và các quy phạm thi công hiện nay;</w:t>
      </w:r>
    </w:p>
    <w:p w14:paraId="1A6DE89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nêu biện pháp thi công, tháo dỡ các thiết bị cũ, lắp đặt thiết bị mới đảm bảo an toàn cho người và thiết bị.</w:t>
      </w:r>
    </w:p>
    <w:p w14:paraId="0580D6DB"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3ABF35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Đánh dấu vị trí lắp đặt thiết bị.</w:t>
      </w:r>
    </w:p>
    <w:p w14:paraId="5476193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Vận chuyển thiết bị đến vị trí lắp đặt:</w:t>
      </w:r>
    </w:p>
    <w:p w14:paraId="51B25F9F"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Sau khi xác định vị trí lắp đặt, tiến hành lên phương án đưa thiết bị từ vị trí tập kết đến vị trí lắp đặt;</w:t>
      </w:r>
    </w:p>
    <w:p w14:paraId="430B2E47"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xml:space="preserve">+ Đối với những thiết bị kích thước và khối lượng lớn khi vận chuyển cần sử dụng xe nâng </w:t>
      </w:r>
      <w:r w:rsidRPr="006A021D">
        <w:rPr>
          <w:bCs/>
          <w:szCs w:val="24"/>
        </w:rPr>
        <w:lastRenderedPageBreak/>
        <w:t>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EFB39A1"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Cần kiểm tra các vị trí đấu nối vào và ra của máy đã tương thích với các bộ phận liên quan, cáp vào ra. Kiểm tra cao độ, độ nghiêng của thiết bị.</w:t>
      </w:r>
    </w:p>
    <w:p w14:paraId="26DE952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Việc tháo dỡ phải đảm bảo an toàn, vệ sinh môi trường.</w:t>
      </w:r>
    </w:p>
    <w:p w14:paraId="440DC853" w14:textId="12E7DC2B" w:rsidR="00FF71C3" w:rsidRPr="006A021D" w:rsidRDefault="00FF71C3" w:rsidP="00FF71C3">
      <w:pPr>
        <w:widowControl w:val="0"/>
        <w:tabs>
          <w:tab w:val="left" w:pos="851"/>
        </w:tabs>
        <w:spacing w:before="120" w:after="120"/>
        <w:ind w:firstLine="567"/>
        <w:rPr>
          <w:b/>
          <w:szCs w:val="24"/>
        </w:rPr>
      </w:pPr>
      <w:r w:rsidRPr="006A021D">
        <w:rPr>
          <w:b/>
          <w:szCs w:val="24"/>
        </w:rPr>
        <w:t>5.3. Công tác làm móng trụ:</w:t>
      </w:r>
    </w:p>
    <w:p w14:paraId="5FCADDF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04B2F17B" w14:textId="756D360C" w:rsidR="00FF71C3" w:rsidRPr="006A021D" w:rsidRDefault="00FF71C3" w:rsidP="00FF71C3">
      <w:pPr>
        <w:widowControl w:val="0"/>
        <w:tabs>
          <w:tab w:val="left" w:pos="851"/>
        </w:tabs>
        <w:spacing w:before="120" w:after="120"/>
        <w:ind w:firstLine="567"/>
        <w:rPr>
          <w:b/>
          <w:szCs w:val="24"/>
        </w:rPr>
      </w:pPr>
      <w:r w:rsidRPr="006A021D">
        <w:rPr>
          <w:b/>
          <w:szCs w:val="24"/>
        </w:rPr>
        <w:t>5.4. Công tác bê tông móng trụ:</w:t>
      </w:r>
    </w:p>
    <w:p w14:paraId="5FE6A27F" w14:textId="77777777" w:rsidR="00FF71C3" w:rsidRPr="006A021D" w:rsidRDefault="00FF71C3" w:rsidP="00FF71C3">
      <w:pPr>
        <w:widowControl w:val="0"/>
        <w:tabs>
          <w:tab w:val="left" w:pos="851"/>
        </w:tabs>
        <w:spacing w:before="120" w:after="120"/>
        <w:ind w:firstLine="567"/>
        <w:rPr>
          <w:bCs/>
          <w:szCs w:val="24"/>
        </w:rPr>
      </w:pPr>
      <w:r w:rsidRPr="006A021D">
        <w:rPr>
          <w:bCs/>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2DF4BF6D" w14:textId="77777777" w:rsidR="00FF71C3" w:rsidRPr="006A021D" w:rsidRDefault="00FF71C3" w:rsidP="00FF71C3">
      <w:pPr>
        <w:widowControl w:val="0"/>
        <w:tabs>
          <w:tab w:val="left" w:pos="851"/>
        </w:tabs>
        <w:spacing w:before="120" w:after="120"/>
        <w:ind w:firstLine="567"/>
        <w:rPr>
          <w:bCs/>
          <w:szCs w:val="24"/>
        </w:rPr>
      </w:pPr>
      <w:r w:rsidRPr="006A021D">
        <w:rPr>
          <w:bCs/>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216071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0BF0BD23" w14:textId="77777777" w:rsidR="00FF71C3" w:rsidRPr="006A021D" w:rsidRDefault="00FF71C3" w:rsidP="00FF71C3">
      <w:pPr>
        <w:widowControl w:val="0"/>
        <w:tabs>
          <w:tab w:val="left" w:pos="851"/>
        </w:tabs>
        <w:spacing w:before="120" w:after="120"/>
        <w:ind w:firstLine="567"/>
        <w:rPr>
          <w:bCs/>
          <w:szCs w:val="24"/>
        </w:rPr>
      </w:pPr>
      <w:r w:rsidRPr="006A021D">
        <w:rPr>
          <w:bCs/>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2D94A0D0" w14:textId="77777777" w:rsidR="00FF71C3" w:rsidRPr="006A021D" w:rsidRDefault="00FF71C3" w:rsidP="00FF71C3">
      <w:pPr>
        <w:widowControl w:val="0"/>
        <w:tabs>
          <w:tab w:val="left" w:pos="851"/>
        </w:tabs>
        <w:spacing w:before="120" w:after="120"/>
        <w:ind w:firstLine="567"/>
        <w:rPr>
          <w:bCs/>
          <w:szCs w:val="24"/>
        </w:rPr>
      </w:pPr>
      <w:r w:rsidRPr="006A021D">
        <w:rPr>
          <w:bCs/>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9EA0EC6" w14:textId="77777777" w:rsidR="00FF71C3" w:rsidRPr="006A021D" w:rsidRDefault="00FF71C3" w:rsidP="00FF71C3">
      <w:pPr>
        <w:widowControl w:val="0"/>
        <w:tabs>
          <w:tab w:val="left" w:pos="851"/>
        </w:tabs>
        <w:spacing w:before="120" w:after="120"/>
        <w:ind w:firstLine="567"/>
        <w:rPr>
          <w:bCs/>
          <w:szCs w:val="24"/>
        </w:rPr>
      </w:pPr>
      <w:r w:rsidRPr="006A021D">
        <w:rPr>
          <w:bCs/>
          <w:szCs w:val="24"/>
        </w:rPr>
        <w:t>f) Chứa cát – sỏi: Cát, sỏi sẽ được chứa trên những nền khô ráo, sạch sẽ không lẫn đất, có ngăn cách giữa các cỡ hạt khác nhau để tránh tình trạng lẫn lộn và dơ bẩn.</w:t>
      </w:r>
    </w:p>
    <w:p w14:paraId="6345992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00110AC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h) Công tác làm móng</w:t>
      </w:r>
    </w:p>
    <w:p w14:paraId="28D6D161"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Toàn bộ phần móng Nhà thầu phải ghép cốp pha trước khi đúc móng theo đúng quy định;</w:t>
      </w:r>
    </w:p>
    <w:p w14:paraId="542B375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xml:space="preserve">- </w:t>
      </w:r>
      <w:r w:rsidRPr="006A021D">
        <w:rPr>
          <w:b/>
          <w:szCs w:val="24"/>
        </w:rPr>
        <w:t>Cốp pha:</w:t>
      </w:r>
      <w:r w:rsidRPr="006A021D">
        <w:rPr>
          <w:bCs/>
          <w:szCs w:val="24"/>
        </w:rPr>
        <w:t xml:space="preserve"> Yêu cầu sử dụng ván khuôn thép, ván ép công nghiệp, hoặc nhựa Composit </w:t>
      </w:r>
      <w:r w:rsidRPr="006A021D">
        <w:rPr>
          <w:b/>
          <w:szCs w:val="24"/>
        </w:rPr>
        <w:t>(không được sử dụng ván khuôn Gỗ)</w:t>
      </w:r>
      <w:r w:rsidRPr="006A021D">
        <w:rPr>
          <w:bCs/>
          <w:szCs w:val="24"/>
        </w:rPr>
        <w:t xml:space="preserve"> theo chỉ đạo của Tổng công ty Điện lực miền Bắc tại văn bản số 5411/EVNNPC-DT ngày 29/11/2019 về việc đảm bảo chất lượng thi công bê tông cốt thép cá dự án.</w:t>
      </w:r>
    </w:p>
    <w:p w14:paraId="18F75941" w14:textId="3F764757" w:rsidR="00FF71C3" w:rsidRPr="006A021D" w:rsidRDefault="00FF71C3" w:rsidP="00FF71C3">
      <w:pPr>
        <w:widowControl w:val="0"/>
        <w:tabs>
          <w:tab w:val="left" w:pos="851"/>
        </w:tabs>
        <w:spacing w:before="120" w:after="120"/>
        <w:ind w:firstLine="567"/>
        <w:rPr>
          <w:b/>
          <w:szCs w:val="24"/>
        </w:rPr>
      </w:pPr>
      <w:r w:rsidRPr="006A021D">
        <w:rPr>
          <w:b/>
          <w:szCs w:val="24"/>
        </w:rPr>
        <w:t>5.5. Công tác thu dọn và vệ sinh sau khi thi công:</w:t>
      </w:r>
    </w:p>
    <w:p w14:paraId="6427D91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xml:space="preserve">Sau khi thi công xong nhà thầu có trách nhiệm thu dọn và làm sạch, hoàn trả lại mặt bằng </w:t>
      </w:r>
      <w:r w:rsidRPr="006A021D">
        <w:rPr>
          <w:bCs/>
          <w:szCs w:val="24"/>
        </w:rPr>
        <w:lastRenderedPageBreak/>
        <w:t>mà trong quá trình thi công đã bị hư hại hoặc chiếm dụng. Tất cả máy móc, vật tư, thiết bị và các nguyên vật liệu và đất thừa còn do trong quá trình thi công phải được dọn dẹp sạch sẽ.</w:t>
      </w:r>
    </w:p>
    <w:p w14:paraId="67C1512D" w14:textId="77777777" w:rsidR="00FF71C3" w:rsidRPr="006A021D" w:rsidRDefault="00FF71C3" w:rsidP="00FF71C3">
      <w:pPr>
        <w:widowControl w:val="0"/>
        <w:tabs>
          <w:tab w:val="left" w:pos="851"/>
        </w:tabs>
        <w:spacing w:before="120" w:after="120"/>
        <w:ind w:firstLine="567"/>
        <w:rPr>
          <w:bCs/>
          <w:szCs w:val="24"/>
        </w:rPr>
      </w:pPr>
      <w:r w:rsidRPr="006A021D">
        <w:rPr>
          <w:bCs/>
          <w:szCs w:val="24"/>
        </w:rPr>
        <w:t>Công tác này chỉ được công nhận là hoàn tất khi nào được bên mời thầu xác nhận, và phải được hoàn tất trước ngày nghiệm thu chính thức 3 ngày.</w:t>
      </w:r>
    </w:p>
    <w:p w14:paraId="7E542028" w14:textId="675B414C" w:rsidR="00FF71C3" w:rsidRPr="006A021D" w:rsidRDefault="00FF71C3" w:rsidP="00FF71C3">
      <w:pPr>
        <w:widowControl w:val="0"/>
        <w:tabs>
          <w:tab w:val="left" w:pos="851"/>
        </w:tabs>
        <w:spacing w:before="120" w:after="120"/>
        <w:ind w:firstLine="567"/>
        <w:rPr>
          <w:b/>
          <w:szCs w:val="24"/>
        </w:rPr>
      </w:pPr>
      <w:r w:rsidRPr="006A021D">
        <w:rPr>
          <w:b/>
          <w:szCs w:val="24"/>
        </w:rPr>
        <w:t>5.6. Công tác thí nghiệm vật tư thiết bị điện:</w:t>
      </w:r>
    </w:p>
    <w:p w14:paraId="7C62A5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a) Trước khi lắp đặt: Toàn bộ các vật tư, thiết bị cấp cho công trình phải được thí nghiệm và hiệu chỉnh theo đúng quy định hiện hành.</w:t>
      </w:r>
    </w:p>
    <w:p w14:paraId="6F75F859" w14:textId="77777777" w:rsidR="00FF71C3" w:rsidRPr="006A021D" w:rsidRDefault="00FF71C3" w:rsidP="00FF71C3">
      <w:pPr>
        <w:widowControl w:val="0"/>
        <w:tabs>
          <w:tab w:val="left" w:pos="851"/>
        </w:tabs>
        <w:spacing w:before="120" w:after="120"/>
        <w:ind w:firstLine="567"/>
        <w:rPr>
          <w:bCs/>
          <w:szCs w:val="24"/>
        </w:rPr>
      </w:pPr>
      <w:r w:rsidRPr="006A021D">
        <w:rPr>
          <w:bCs/>
          <w:szCs w:val="24"/>
        </w:rPr>
        <w:t>b) Thí nghiệm và kiểm tra trước khi đưa vào vận hành:</w:t>
      </w:r>
    </w:p>
    <w:p w14:paraId="1BC55E5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Tất cả các thí nghiệm hiệu chỉnh và kiểm tra sự hoạt động của hệ thống phải lập thành văn bản để trình hội đồng nghiệm thu.</w:t>
      </w:r>
    </w:p>
    <w:p w14:paraId="7DC16B72"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Việc thử nghiệm phải do một đơn vị có đầy đủ tư cách pháp nhân thực hiện.</w:t>
      </w:r>
    </w:p>
    <w:p w14:paraId="004402EF" w14:textId="10FEFB0E" w:rsidR="00FF71C3" w:rsidRPr="006A021D" w:rsidRDefault="00FF71C3" w:rsidP="00FF71C3">
      <w:pPr>
        <w:widowControl w:val="0"/>
        <w:tabs>
          <w:tab w:val="left" w:pos="851"/>
        </w:tabs>
        <w:spacing w:before="120" w:after="120"/>
        <w:ind w:firstLine="567"/>
        <w:rPr>
          <w:b/>
          <w:szCs w:val="24"/>
        </w:rPr>
      </w:pPr>
      <w:r w:rsidRPr="006A021D">
        <w:rPr>
          <w:b/>
          <w:szCs w:val="24"/>
        </w:rPr>
        <w:t>5.7. Công tác Thí nghiệm hiệu chỉnh kết nối SCADA:</w:t>
      </w:r>
    </w:p>
    <w:p w14:paraId="4C312A8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Thực hiện Thí nghiệm hiệu chỉnh kết nối SCADA theo đúng qui định trong thiết kế, đáp ứng yêu cầu kỹ thuật, đảm bảo các quy trình, quy phạm hiện hành;</w:t>
      </w:r>
    </w:p>
    <w:p w14:paraId="153903C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Đảm bảo nguồn điện, nước phục vụ thi công và không làm ảnh hưởng đến môi trường xung quanh;</w:t>
      </w:r>
    </w:p>
    <w:p w14:paraId="47532B9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Trong quá trình triển khai, phải phối hợp chặt chẽ với các bên để hoàn thành công trình theo đúng tiến độ, đảm bảo chất lượng, kỹ thuật an toàn.</w:t>
      </w:r>
    </w:p>
    <w:p w14:paraId="5CBBCCBE" w14:textId="003AFEBF" w:rsidR="00FF71C3" w:rsidRPr="006A021D" w:rsidRDefault="00FF71C3" w:rsidP="00FF71C3">
      <w:pPr>
        <w:widowControl w:val="0"/>
        <w:tabs>
          <w:tab w:val="left" w:pos="851"/>
        </w:tabs>
        <w:spacing w:before="120" w:after="120"/>
        <w:ind w:firstLine="567"/>
        <w:rPr>
          <w:b/>
          <w:szCs w:val="24"/>
        </w:rPr>
      </w:pPr>
      <w:r w:rsidRPr="006A021D">
        <w:rPr>
          <w:b/>
          <w:szCs w:val="24"/>
        </w:rPr>
        <w:t>5.8. Công tác cắt điện đấu nối:</w:t>
      </w:r>
    </w:p>
    <w:p w14:paraId="2BAA782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Trình cấp có thẩm quyền xin cắt điện đấu nối từ cấp điện áp 110kV trở xuống;</w:t>
      </w:r>
    </w:p>
    <w:p w14:paraId="45D055E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chịu toàn bộ thiệt hại nếu xảy ra sự số lưới điện;</w:t>
      </w:r>
    </w:p>
    <w:p w14:paraId="647D0BD5" w14:textId="5665884A" w:rsidR="00FF71C3" w:rsidRPr="006A021D" w:rsidRDefault="00FF71C3" w:rsidP="00FF71C3">
      <w:pPr>
        <w:widowControl w:val="0"/>
        <w:tabs>
          <w:tab w:val="left" w:pos="851"/>
        </w:tabs>
        <w:spacing w:before="120" w:after="120"/>
        <w:ind w:firstLine="567"/>
        <w:rPr>
          <w:b/>
          <w:szCs w:val="24"/>
        </w:rPr>
      </w:pPr>
      <w:r w:rsidRPr="006A021D">
        <w:rPr>
          <w:b/>
          <w:szCs w:val="24"/>
        </w:rPr>
        <w:t>5.9. Công tác nghiệm thu, chạy thử, bàn giao:</w:t>
      </w:r>
    </w:p>
    <w:p w14:paraId="2C3BE710"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chuẩn bị đầy đủ các hồ sơ trước khi nghiệm thu gồm: Bản vẽ hoàn công, Biên bản nghiệm thu kỹ thuật, nhật ký công trình, các biên bản xử lý tồn tại…</w:t>
      </w:r>
    </w:p>
    <w:p w14:paraId="111C0DE2"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Chuẩn bị nhân lực, phương tiện phục vụ cho việc đóng điện và sử lý sự cố (nếu có);</w:t>
      </w:r>
    </w:p>
    <w:p w14:paraId="7C4D4BFF" w14:textId="7FC1647A" w:rsidR="00FF71C3" w:rsidRPr="006A021D" w:rsidRDefault="00020265" w:rsidP="00FF71C3">
      <w:pPr>
        <w:spacing w:before="120" w:after="120"/>
        <w:ind w:firstLine="567"/>
        <w:rPr>
          <w:b/>
          <w:szCs w:val="24"/>
        </w:rPr>
      </w:pPr>
      <w:r w:rsidRPr="006A021D">
        <w:rPr>
          <w:b/>
          <w:szCs w:val="24"/>
        </w:rPr>
        <w:t>6</w:t>
      </w:r>
      <w:r w:rsidR="00FF71C3" w:rsidRPr="006A021D">
        <w:rPr>
          <w:b/>
          <w:szCs w:val="24"/>
        </w:rPr>
        <w:t>. Yêu cầu về phòng, chống cháy, nổ</w:t>
      </w:r>
    </w:p>
    <w:p w14:paraId="3C697EFB" w14:textId="77777777" w:rsidR="00FF71C3" w:rsidRPr="006A021D" w:rsidRDefault="00FF71C3" w:rsidP="00FF71C3">
      <w:pPr>
        <w:spacing w:before="120" w:after="120"/>
        <w:ind w:firstLine="567"/>
        <w:rPr>
          <w:szCs w:val="24"/>
        </w:rPr>
      </w:pPr>
      <w:r w:rsidRPr="006A021D">
        <w:rPr>
          <w:szCs w:val="24"/>
        </w:rPr>
        <w:t>a) Nhà thầu phải thành lập ban chỉ huy phòng chống cháy, nổ tại công trường, có quy chế hoạt động và phân công, phân cấp cụ thể;</w:t>
      </w:r>
    </w:p>
    <w:p w14:paraId="36393B13" w14:textId="77777777" w:rsidR="00FF71C3" w:rsidRPr="006A021D" w:rsidRDefault="00FF71C3" w:rsidP="00FF71C3">
      <w:pPr>
        <w:spacing w:before="120" w:after="120"/>
        <w:ind w:firstLine="567"/>
        <w:rPr>
          <w:spacing w:val="-8"/>
          <w:szCs w:val="24"/>
        </w:rPr>
      </w:pPr>
      <w:r w:rsidRPr="006A021D">
        <w:rPr>
          <w:spacing w:val="-8"/>
          <w:szCs w:val="24"/>
        </w:rPr>
        <w:t>b) Phương án phòng chống cháy, nổ phải được thẩm định, phê duyệt theo quy định. Nhà thầu phải tổ chức đội phòng chống cháy, nổ, có phân công, phân cấp và kèm theo quy chế hoạt động;</w:t>
      </w:r>
    </w:p>
    <w:p w14:paraId="4C9C2437" w14:textId="77777777" w:rsidR="00FF71C3" w:rsidRPr="006A021D" w:rsidRDefault="00FF71C3" w:rsidP="00FF71C3">
      <w:pPr>
        <w:spacing w:before="120" w:after="120"/>
        <w:ind w:firstLine="567"/>
        <w:rPr>
          <w:szCs w:val="24"/>
        </w:rPr>
      </w:pPr>
      <w:r w:rsidRPr="006A021D">
        <w:rPr>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1D26236E" w14:textId="4AC822C6" w:rsidR="00FF71C3" w:rsidRPr="006A021D" w:rsidRDefault="00020265" w:rsidP="00FF71C3">
      <w:pPr>
        <w:spacing w:before="120" w:after="120"/>
        <w:ind w:firstLine="567"/>
        <w:rPr>
          <w:i/>
          <w:szCs w:val="24"/>
        </w:rPr>
      </w:pPr>
      <w:r w:rsidRPr="006A021D">
        <w:rPr>
          <w:b/>
          <w:bCs/>
          <w:szCs w:val="24"/>
        </w:rPr>
        <w:t>7</w:t>
      </w:r>
      <w:r w:rsidR="00FF71C3" w:rsidRPr="006A021D">
        <w:rPr>
          <w:b/>
          <w:bCs/>
          <w:szCs w:val="24"/>
        </w:rPr>
        <w:t>. Yêu cầu về vệ sinh môi trường</w:t>
      </w:r>
      <w:r w:rsidR="00FF71C3" w:rsidRPr="006A021D">
        <w:rPr>
          <w:bCs/>
          <w:szCs w:val="24"/>
        </w:rPr>
        <w:t>:</w:t>
      </w:r>
    </w:p>
    <w:p w14:paraId="5B29F772" w14:textId="77777777" w:rsidR="00FF71C3" w:rsidRPr="006A021D" w:rsidRDefault="00FF71C3" w:rsidP="00FF71C3">
      <w:pPr>
        <w:spacing w:before="120" w:after="120"/>
        <w:ind w:firstLine="567"/>
        <w:rPr>
          <w:i/>
          <w:szCs w:val="24"/>
        </w:rPr>
      </w:pPr>
      <w:r w:rsidRPr="006A021D">
        <w:rPr>
          <w:i/>
          <w:szCs w:val="24"/>
        </w:rPr>
        <w:t xml:space="preserve">a) Tác động đến môi trường địa chất địa mạo </w:t>
      </w:r>
    </w:p>
    <w:p w14:paraId="7406AB00" w14:textId="77777777" w:rsidR="00FF71C3" w:rsidRPr="006A021D" w:rsidRDefault="00FF71C3" w:rsidP="00FF71C3">
      <w:pPr>
        <w:tabs>
          <w:tab w:val="left" w:pos="720"/>
        </w:tabs>
        <w:spacing w:before="120" w:after="120"/>
        <w:ind w:firstLine="567"/>
        <w:rPr>
          <w:spacing w:val="-4"/>
          <w:szCs w:val="24"/>
        </w:rPr>
      </w:pPr>
      <w:r w:rsidRPr="006A021D">
        <w:rPr>
          <w:spacing w:val="-4"/>
          <w:szCs w:val="24"/>
        </w:rPr>
        <w:t xml:space="preserve">- Hạn chế tối đa việc đào đất và chỉ thực hiện ngay khi tiến hành xây dựng trong khu vực; </w:t>
      </w:r>
    </w:p>
    <w:p w14:paraId="3EDB0FFE" w14:textId="77777777" w:rsidR="00FF71C3" w:rsidRPr="006A021D" w:rsidRDefault="00FF71C3" w:rsidP="00FF71C3">
      <w:pPr>
        <w:tabs>
          <w:tab w:val="left" w:pos="720"/>
        </w:tabs>
        <w:spacing w:before="120" w:after="120"/>
        <w:ind w:firstLine="567"/>
        <w:rPr>
          <w:spacing w:val="-8"/>
          <w:szCs w:val="24"/>
        </w:rPr>
      </w:pPr>
      <w:r w:rsidRPr="006A021D">
        <w:rPr>
          <w:spacing w:val="-8"/>
          <w:szCs w:val="24"/>
        </w:rPr>
        <w:t xml:space="preserve">- Trong giai đoạn xây dựng, nước rửa trôi sẽ được quây để thu gom ngay cạnh khu vực thi công; </w:t>
      </w:r>
    </w:p>
    <w:p w14:paraId="750159D0" w14:textId="77777777" w:rsidR="00FF71C3" w:rsidRPr="006A021D" w:rsidRDefault="00FF71C3" w:rsidP="00FF71C3">
      <w:pPr>
        <w:tabs>
          <w:tab w:val="left" w:pos="720"/>
        </w:tabs>
        <w:spacing w:before="120" w:after="120"/>
        <w:ind w:firstLine="567"/>
        <w:rPr>
          <w:szCs w:val="24"/>
        </w:rPr>
      </w:pPr>
      <w:r w:rsidRPr="006A021D">
        <w:rPr>
          <w:szCs w:val="24"/>
        </w:rPr>
        <w:t>- Đất thừa sẽ được đổ xuống những nơi chính quyền cho phép. Khuyến khích người dân tận dụng đất đắp cho cây cối trong vườn nhà.</w:t>
      </w:r>
    </w:p>
    <w:p w14:paraId="4FDF78E6" w14:textId="77777777" w:rsidR="00FF71C3" w:rsidRPr="006A021D" w:rsidRDefault="00FF71C3" w:rsidP="00FF71C3">
      <w:pPr>
        <w:tabs>
          <w:tab w:val="num" w:pos="800"/>
        </w:tabs>
        <w:spacing w:before="120" w:after="120"/>
        <w:ind w:firstLine="567"/>
        <w:rPr>
          <w:i/>
          <w:szCs w:val="24"/>
        </w:rPr>
      </w:pPr>
      <w:r w:rsidRPr="006A021D">
        <w:rPr>
          <w:i/>
          <w:szCs w:val="24"/>
        </w:rPr>
        <w:t>b) Tác động đến môi trường không khí</w:t>
      </w:r>
    </w:p>
    <w:p w14:paraId="4B2DDE9B" w14:textId="77777777" w:rsidR="00FF71C3" w:rsidRPr="006A021D" w:rsidRDefault="00FF71C3" w:rsidP="00FF71C3">
      <w:pPr>
        <w:tabs>
          <w:tab w:val="left" w:pos="709"/>
        </w:tabs>
        <w:spacing w:before="120" w:after="120"/>
        <w:ind w:firstLine="567"/>
        <w:rPr>
          <w:spacing w:val="-6"/>
          <w:szCs w:val="24"/>
        </w:rPr>
      </w:pPr>
      <w:r w:rsidRPr="006A021D">
        <w:rPr>
          <w:spacing w:val="-6"/>
          <w:szCs w:val="24"/>
        </w:rPr>
        <w:t>Để giảm thiểu ô nhiễm không khí do bụi, tiếng ồn và khí thải trong quá trình thi công cần:</w:t>
      </w:r>
    </w:p>
    <w:p w14:paraId="39C1ABFD" w14:textId="77777777" w:rsidR="00FF71C3" w:rsidRPr="006A021D" w:rsidRDefault="00FF71C3" w:rsidP="00FF71C3">
      <w:pPr>
        <w:tabs>
          <w:tab w:val="left" w:pos="709"/>
        </w:tabs>
        <w:spacing w:before="120" w:after="120"/>
        <w:ind w:firstLine="567"/>
        <w:rPr>
          <w:szCs w:val="24"/>
        </w:rPr>
      </w:pPr>
      <w:r w:rsidRPr="006A021D">
        <w:rPr>
          <w:szCs w:val="24"/>
        </w:rPr>
        <w:lastRenderedPageBreak/>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5EFCDEB" w14:textId="77777777" w:rsidR="00FF71C3" w:rsidRPr="006A021D" w:rsidRDefault="00FF71C3" w:rsidP="00FF71C3">
      <w:pPr>
        <w:tabs>
          <w:tab w:val="left" w:pos="709"/>
        </w:tabs>
        <w:spacing w:before="120" w:after="120"/>
        <w:ind w:firstLine="567"/>
        <w:rPr>
          <w:szCs w:val="24"/>
        </w:rPr>
      </w:pPr>
      <w:r w:rsidRPr="006A021D">
        <w:rPr>
          <w:szCs w:val="24"/>
        </w:rPr>
        <w:t>- Các công việc gây ồn (sử dụng động cơ, máy móc loại nặng v.v...) không được thực hiện trong khoảng thời gian từ 22 h tối đến  07 h sáng;</w:t>
      </w:r>
    </w:p>
    <w:p w14:paraId="6BBB955F" w14:textId="77777777" w:rsidR="00FF71C3" w:rsidRPr="006A021D" w:rsidRDefault="00FF71C3" w:rsidP="00FF71C3">
      <w:pPr>
        <w:tabs>
          <w:tab w:val="left" w:pos="709"/>
        </w:tabs>
        <w:spacing w:before="120" w:after="120"/>
        <w:ind w:firstLine="567"/>
        <w:rPr>
          <w:szCs w:val="24"/>
        </w:rPr>
      </w:pPr>
      <w:r w:rsidRPr="006A021D">
        <w:rPr>
          <w:szCs w:val="24"/>
        </w:rPr>
        <w:t>- Tất cả xe cộ của dự án và các máy móc có nguy cơ gây ồn cần phải đáp ứng các tiêu chuẩn quy định về tiếng ồn;</w:t>
      </w:r>
    </w:p>
    <w:p w14:paraId="165E5806" w14:textId="77777777" w:rsidR="00FF71C3" w:rsidRPr="006A021D" w:rsidRDefault="00FF71C3" w:rsidP="00FF71C3">
      <w:pPr>
        <w:tabs>
          <w:tab w:val="left" w:pos="709"/>
        </w:tabs>
        <w:spacing w:before="120" w:after="120"/>
        <w:ind w:firstLine="567"/>
        <w:rPr>
          <w:szCs w:val="24"/>
        </w:rPr>
      </w:pPr>
      <w:r w:rsidRPr="006A021D">
        <w:rPr>
          <w:szCs w:val="24"/>
        </w:rPr>
        <w:t>- Phun nước cho các tuyến đường vận chuyển nguyên vật liệu mà thường xuyên có người đi qua hoặc ở để tránh bụi;</w:t>
      </w:r>
    </w:p>
    <w:p w14:paraId="3C63910E" w14:textId="77777777" w:rsidR="00FF71C3" w:rsidRPr="006A021D" w:rsidRDefault="00FF71C3" w:rsidP="00FF71C3">
      <w:pPr>
        <w:tabs>
          <w:tab w:val="left" w:pos="709"/>
        </w:tabs>
        <w:spacing w:before="120" w:after="120"/>
        <w:ind w:firstLine="567"/>
        <w:rPr>
          <w:szCs w:val="24"/>
        </w:rPr>
      </w:pPr>
      <w:r w:rsidRPr="006A021D">
        <w:rPr>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52C0ACBD" w14:textId="77777777" w:rsidR="00FF71C3" w:rsidRPr="006A021D" w:rsidRDefault="00FF71C3" w:rsidP="00FF71C3">
      <w:pPr>
        <w:tabs>
          <w:tab w:val="left" w:pos="709"/>
        </w:tabs>
        <w:spacing w:before="120" w:after="120"/>
        <w:ind w:firstLine="567"/>
        <w:rPr>
          <w:szCs w:val="24"/>
        </w:rPr>
      </w:pPr>
      <w:r w:rsidRPr="006A021D">
        <w:rPr>
          <w:szCs w:val="24"/>
        </w:rPr>
        <w:t>- Các đống nguyên vật liệu có thể gây bụi cần được che phủ đầy đủ;</w:t>
      </w:r>
    </w:p>
    <w:p w14:paraId="44AFA2A8" w14:textId="77777777" w:rsidR="00FF71C3" w:rsidRPr="006A021D" w:rsidRDefault="00FF71C3" w:rsidP="00FF71C3">
      <w:pPr>
        <w:tabs>
          <w:tab w:val="left" w:pos="709"/>
        </w:tabs>
        <w:spacing w:before="120" w:after="120"/>
        <w:ind w:firstLine="567"/>
        <w:rPr>
          <w:szCs w:val="24"/>
        </w:rPr>
      </w:pPr>
      <w:r w:rsidRPr="006A021D">
        <w:rPr>
          <w:szCs w:val="24"/>
        </w:rPr>
        <w:t>- Các máy móc và thiết bị thi công cần sử dụng nhiên liệu có chỉ số lưu huỳnh thấp để hạn chế khí SO2 sinh ra khi vận hành.</w:t>
      </w:r>
    </w:p>
    <w:p w14:paraId="20FFD243" w14:textId="77777777" w:rsidR="00FF71C3" w:rsidRPr="006A021D" w:rsidRDefault="00FF71C3" w:rsidP="00FF71C3">
      <w:pPr>
        <w:tabs>
          <w:tab w:val="num" w:pos="800"/>
          <w:tab w:val="num" w:pos="900"/>
        </w:tabs>
        <w:spacing w:before="120" w:after="120"/>
        <w:ind w:firstLine="567"/>
        <w:rPr>
          <w:i/>
          <w:szCs w:val="24"/>
        </w:rPr>
      </w:pPr>
      <w:r w:rsidRPr="006A021D">
        <w:rPr>
          <w:i/>
          <w:szCs w:val="24"/>
        </w:rPr>
        <w:t>c) Tác động đến môi trường nước</w:t>
      </w:r>
    </w:p>
    <w:p w14:paraId="113215E8" w14:textId="77777777" w:rsidR="00FF71C3" w:rsidRPr="006A021D" w:rsidRDefault="00FF71C3" w:rsidP="00FF71C3">
      <w:pPr>
        <w:tabs>
          <w:tab w:val="left" w:pos="709"/>
        </w:tabs>
        <w:spacing w:before="120" w:after="120"/>
        <w:ind w:firstLine="567"/>
        <w:rPr>
          <w:szCs w:val="24"/>
        </w:rPr>
      </w:pPr>
      <w:r w:rsidRPr="006A021D">
        <w:rPr>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497F1649" w14:textId="77777777" w:rsidR="00FF71C3" w:rsidRPr="006A021D" w:rsidRDefault="00FF71C3" w:rsidP="00FF71C3">
      <w:pPr>
        <w:tabs>
          <w:tab w:val="left" w:pos="709"/>
        </w:tabs>
        <w:spacing w:before="120" w:after="120"/>
        <w:ind w:firstLine="567"/>
        <w:rPr>
          <w:szCs w:val="24"/>
        </w:rPr>
      </w:pPr>
      <w:r w:rsidRPr="006A021D">
        <w:rPr>
          <w:szCs w:val="24"/>
        </w:rPr>
        <w:t xml:space="preserve">- Quá trình đào bới sẽ  được bố trí thực hiện trong thời gian ngắn nhất; </w:t>
      </w:r>
    </w:p>
    <w:p w14:paraId="2B86C06B" w14:textId="77777777" w:rsidR="00FF71C3" w:rsidRPr="006A021D" w:rsidRDefault="00FF71C3" w:rsidP="00FF71C3">
      <w:pPr>
        <w:tabs>
          <w:tab w:val="left" w:pos="709"/>
        </w:tabs>
        <w:spacing w:before="120" w:after="120"/>
        <w:ind w:firstLine="567"/>
        <w:rPr>
          <w:szCs w:val="24"/>
        </w:rPr>
      </w:pPr>
      <w:r w:rsidRPr="006A021D">
        <w:rPr>
          <w:szCs w:val="24"/>
        </w:rPr>
        <w:t>- Vật liệu xây dựng cần sẽ được lưu trữ tại các kho có mái che;</w:t>
      </w:r>
    </w:p>
    <w:p w14:paraId="6B9090CD" w14:textId="77777777" w:rsidR="00FF71C3" w:rsidRPr="006A021D" w:rsidRDefault="00FF71C3" w:rsidP="00FF71C3">
      <w:pPr>
        <w:tabs>
          <w:tab w:val="left" w:pos="709"/>
        </w:tabs>
        <w:spacing w:before="120" w:after="120"/>
        <w:ind w:firstLine="567"/>
        <w:rPr>
          <w:szCs w:val="24"/>
        </w:rPr>
      </w:pPr>
      <w:r w:rsidRPr="006A021D">
        <w:rPr>
          <w:szCs w:val="24"/>
        </w:rPr>
        <w:t>- Chọn địa điểm trộn bê tông hợp lý;</w:t>
      </w:r>
    </w:p>
    <w:p w14:paraId="240FF0B3" w14:textId="77777777" w:rsidR="00FF71C3" w:rsidRPr="006A021D" w:rsidRDefault="00FF71C3" w:rsidP="00FF71C3">
      <w:pPr>
        <w:tabs>
          <w:tab w:val="left" w:pos="709"/>
        </w:tabs>
        <w:spacing w:before="120" w:after="120"/>
        <w:ind w:firstLine="567"/>
        <w:rPr>
          <w:szCs w:val="24"/>
        </w:rPr>
      </w:pPr>
      <w:r w:rsidRPr="006A021D">
        <w:rPr>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1291CFFB" w14:textId="77777777" w:rsidR="00FF71C3" w:rsidRPr="006A021D" w:rsidRDefault="00FF71C3" w:rsidP="00FF71C3">
      <w:pPr>
        <w:tabs>
          <w:tab w:val="left" w:pos="709"/>
        </w:tabs>
        <w:spacing w:before="120" w:after="120"/>
        <w:ind w:firstLine="567"/>
        <w:rPr>
          <w:szCs w:val="24"/>
        </w:rPr>
      </w:pPr>
      <w:r w:rsidRPr="006A021D">
        <w:rPr>
          <w:szCs w:val="24"/>
        </w:rPr>
        <w:t>- Thu gom nước thải vệ sinh tại khu lán trại;</w:t>
      </w:r>
    </w:p>
    <w:p w14:paraId="7EE49890" w14:textId="77777777" w:rsidR="00FF71C3" w:rsidRPr="006A021D" w:rsidRDefault="00FF71C3" w:rsidP="00FF71C3">
      <w:pPr>
        <w:tabs>
          <w:tab w:val="left" w:pos="709"/>
        </w:tabs>
        <w:spacing w:before="120" w:after="120"/>
        <w:ind w:firstLine="567"/>
        <w:rPr>
          <w:szCs w:val="24"/>
        </w:rPr>
      </w:pPr>
      <w:r w:rsidRPr="006A021D">
        <w:rPr>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2BDB7FD" w14:textId="77777777" w:rsidR="00FF71C3" w:rsidRPr="006A021D" w:rsidRDefault="00FF71C3" w:rsidP="00FF71C3">
      <w:pPr>
        <w:tabs>
          <w:tab w:val="left" w:pos="709"/>
        </w:tabs>
        <w:spacing w:before="120" w:after="120"/>
        <w:ind w:firstLine="567"/>
        <w:rPr>
          <w:szCs w:val="24"/>
        </w:rPr>
      </w:pPr>
      <w:r w:rsidRPr="006A021D">
        <w:rPr>
          <w:szCs w:val="24"/>
        </w:rPr>
        <w:t>- Quá trình đổ bê tông cần hạn chế tới mức tối đa tình trạng rơi, rớt vôi vữa xuống suối;</w:t>
      </w:r>
    </w:p>
    <w:p w14:paraId="63481922" w14:textId="77777777" w:rsidR="00FF71C3" w:rsidRPr="006A021D" w:rsidRDefault="00FF71C3" w:rsidP="00FF71C3">
      <w:pPr>
        <w:tabs>
          <w:tab w:val="left" w:pos="709"/>
        </w:tabs>
        <w:spacing w:before="120" w:after="120"/>
        <w:ind w:firstLine="567"/>
        <w:rPr>
          <w:szCs w:val="24"/>
        </w:rPr>
      </w:pPr>
      <w:r w:rsidRPr="006A021D">
        <w:rPr>
          <w:szCs w:val="24"/>
        </w:rPr>
        <w:t>- Nước rửa dụng cụ thi công có nơi chứa đựng hợp lý, tránh đổ tràn lan ra môi trường xung quanh;</w:t>
      </w:r>
    </w:p>
    <w:p w14:paraId="5FF91E58" w14:textId="77777777" w:rsidR="00FF71C3" w:rsidRPr="006A021D" w:rsidRDefault="00FF71C3" w:rsidP="00FF71C3">
      <w:pPr>
        <w:tabs>
          <w:tab w:val="left" w:pos="709"/>
        </w:tabs>
        <w:spacing w:before="120" w:after="120"/>
        <w:ind w:firstLine="567"/>
        <w:rPr>
          <w:spacing w:val="-6"/>
          <w:szCs w:val="24"/>
        </w:rPr>
      </w:pPr>
      <w:r w:rsidRPr="006A021D">
        <w:rPr>
          <w:spacing w:val="-6"/>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730DEC82" w14:textId="77777777" w:rsidR="00FF71C3" w:rsidRPr="006A021D" w:rsidRDefault="00FF71C3" w:rsidP="00FF71C3">
      <w:pPr>
        <w:tabs>
          <w:tab w:val="left" w:pos="709"/>
        </w:tabs>
        <w:spacing w:before="120" w:after="120"/>
        <w:ind w:firstLine="567"/>
        <w:rPr>
          <w:szCs w:val="24"/>
        </w:rPr>
      </w:pPr>
      <w:r w:rsidRPr="006A021D">
        <w:rPr>
          <w:szCs w:val="24"/>
        </w:rPr>
        <w:t xml:space="preserve">- Không cho phép sử dụng PCB và chất amiăng trong bất kỳ công đoạn nào của Dự án; </w:t>
      </w:r>
    </w:p>
    <w:p w14:paraId="78372F8F" w14:textId="77777777" w:rsidR="00FF71C3" w:rsidRPr="006A021D" w:rsidRDefault="00FF71C3" w:rsidP="00FF71C3">
      <w:pPr>
        <w:tabs>
          <w:tab w:val="left" w:pos="709"/>
        </w:tabs>
        <w:spacing w:before="120" w:after="120"/>
        <w:ind w:firstLine="567"/>
        <w:rPr>
          <w:spacing w:val="-6"/>
          <w:szCs w:val="24"/>
        </w:rPr>
      </w:pPr>
      <w:r w:rsidRPr="006A021D">
        <w:rPr>
          <w:spacing w:val="-6"/>
          <w:szCs w:val="24"/>
        </w:rPr>
        <w:t xml:space="preserve">- Các nhà thầu cần lưu giữ dầu, mỡ và các hóa chất một cách an toàn, xa nơi dân cư sinh sống. </w:t>
      </w:r>
    </w:p>
    <w:p w14:paraId="7828765C" w14:textId="3693E66E" w:rsidR="00FF71C3" w:rsidRPr="006A021D" w:rsidRDefault="00020265" w:rsidP="00FF71C3">
      <w:pPr>
        <w:widowControl w:val="0"/>
        <w:tabs>
          <w:tab w:val="left" w:pos="851"/>
        </w:tabs>
        <w:spacing w:before="120" w:after="120"/>
        <w:ind w:firstLine="567"/>
        <w:rPr>
          <w:bCs/>
          <w:szCs w:val="24"/>
        </w:rPr>
      </w:pPr>
      <w:r w:rsidRPr="006A021D">
        <w:rPr>
          <w:b/>
          <w:bCs/>
          <w:szCs w:val="24"/>
        </w:rPr>
        <w:t>8</w:t>
      </w:r>
      <w:r w:rsidR="00FF71C3" w:rsidRPr="006A021D">
        <w:rPr>
          <w:b/>
          <w:bCs/>
          <w:szCs w:val="24"/>
        </w:rPr>
        <w:t>. Yêu cầu về an toàn lao động</w:t>
      </w:r>
    </w:p>
    <w:p w14:paraId="4351998A" w14:textId="73FD458A"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.1. Công tác tổ chức an toàn chung:</w:t>
      </w:r>
    </w:p>
    <w:p w14:paraId="2C7C0F30" w14:textId="77777777" w:rsidR="00FF71C3" w:rsidRPr="006A021D" w:rsidRDefault="00FF71C3" w:rsidP="00FF71C3">
      <w:pPr>
        <w:pStyle w:val="Footer"/>
        <w:spacing w:before="120" w:after="120"/>
        <w:ind w:firstLine="567"/>
        <w:rPr>
          <w:bCs/>
          <w:iCs/>
          <w:sz w:val="24"/>
          <w:szCs w:val="24"/>
        </w:rPr>
      </w:pPr>
      <w:r w:rsidRPr="006A021D">
        <w:rPr>
          <w:bCs/>
          <w:iCs/>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2E5F65ED" w14:textId="77777777" w:rsidR="00FF71C3" w:rsidRPr="006A021D" w:rsidRDefault="00FF71C3" w:rsidP="00FF71C3">
      <w:pPr>
        <w:pStyle w:val="Footer"/>
        <w:spacing w:before="120" w:after="120"/>
        <w:ind w:firstLine="567"/>
        <w:rPr>
          <w:bCs/>
          <w:iCs/>
          <w:sz w:val="24"/>
          <w:szCs w:val="24"/>
        </w:rPr>
      </w:pPr>
      <w:r w:rsidRPr="006A021D">
        <w:rPr>
          <w:bCs/>
          <w:iCs/>
          <w:sz w:val="24"/>
          <w:szCs w:val="24"/>
        </w:rPr>
        <w:lastRenderedPageBreak/>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CD60580" w14:textId="77777777" w:rsidR="00FF71C3" w:rsidRPr="006A021D" w:rsidRDefault="00FF71C3" w:rsidP="00FF71C3">
      <w:pPr>
        <w:pStyle w:val="Footer"/>
        <w:spacing w:before="120" w:after="120"/>
        <w:ind w:firstLine="567"/>
        <w:rPr>
          <w:bCs/>
          <w:iCs/>
          <w:sz w:val="24"/>
          <w:szCs w:val="24"/>
        </w:rPr>
      </w:pPr>
      <w:r w:rsidRPr="006A021D">
        <w:rPr>
          <w:bCs/>
          <w:iCs/>
          <w:sz w:val="24"/>
          <w:szCs w:val="24"/>
        </w:rPr>
        <w:t>- Trong phần này đơn vị thi công trình bày kế hoạch và phương án đảm bảo an toàn trong suốt thời gian thực hiện công trình;</w:t>
      </w:r>
    </w:p>
    <w:p w14:paraId="599DAF27" w14:textId="77777777" w:rsidR="00FF71C3" w:rsidRPr="006A021D" w:rsidRDefault="00FF71C3" w:rsidP="00FF71C3">
      <w:pPr>
        <w:pStyle w:val="Footer"/>
        <w:spacing w:before="120" w:after="120"/>
        <w:ind w:firstLine="567"/>
        <w:rPr>
          <w:bCs/>
          <w:iCs/>
          <w:spacing w:val="-4"/>
          <w:sz w:val="24"/>
          <w:szCs w:val="24"/>
        </w:rPr>
      </w:pPr>
      <w:r w:rsidRPr="006A021D">
        <w:rPr>
          <w:bCs/>
          <w:iCs/>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11555917" w14:textId="7CE52FC8"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.2. Biện pháp an toàn giao thông trong công tác vận chuyển :</w:t>
      </w:r>
    </w:p>
    <w:p w14:paraId="12478CBE"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5DEF1024" w14:textId="77777777" w:rsidR="00FF71C3" w:rsidRPr="006A021D" w:rsidRDefault="00FF71C3" w:rsidP="00FF71C3">
      <w:pPr>
        <w:pStyle w:val="Footer"/>
        <w:spacing w:before="120" w:after="120"/>
        <w:ind w:firstLine="567"/>
        <w:rPr>
          <w:bCs/>
          <w:iCs/>
          <w:sz w:val="24"/>
          <w:szCs w:val="24"/>
        </w:rPr>
      </w:pPr>
      <w:r w:rsidRPr="006A021D">
        <w:rPr>
          <w:bCs/>
          <w:iCs/>
          <w:sz w:val="24"/>
          <w:szCs w:val="24"/>
        </w:rPr>
        <w:t>- Không chở và vận chuyển quá tải trọng cho phép, có bạt che chắn khi vận chuyển và có biển báo cấm người qua lại khu xếp hàng, vật liệu.</w:t>
      </w:r>
    </w:p>
    <w:p w14:paraId="374B1AFB" w14:textId="2EDFED03"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.3. Biện pháp an toàn trên công trường thi công :</w:t>
      </w:r>
    </w:p>
    <w:p w14:paraId="5756EA38" w14:textId="5A81B3DB"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.3.1. Phương án an toàn cho người:</w:t>
      </w:r>
    </w:p>
    <w:p w14:paraId="3C645AC8" w14:textId="77777777" w:rsidR="00FF71C3" w:rsidRPr="006A021D" w:rsidRDefault="00FF71C3" w:rsidP="00FF71C3">
      <w:pPr>
        <w:pStyle w:val="Footer"/>
        <w:spacing w:before="120" w:after="120"/>
        <w:ind w:firstLine="567"/>
        <w:rPr>
          <w:bCs/>
          <w:iCs/>
          <w:sz w:val="24"/>
          <w:szCs w:val="24"/>
        </w:rPr>
      </w:pPr>
      <w:r w:rsidRPr="006A021D">
        <w:rPr>
          <w:bCs/>
          <w:iCs/>
          <w:sz w:val="24"/>
          <w:szCs w:val="24"/>
        </w:rPr>
        <w:t>a) An toàn lao động cho người:</w:t>
      </w:r>
    </w:p>
    <w:p w14:paraId="70FB8ED5" w14:textId="77777777" w:rsidR="00FF71C3" w:rsidRPr="006A021D" w:rsidRDefault="00FF71C3" w:rsidP="00FF71C3">
      <w:pPr>
        <w:pStyle w:val="Footer"/>
        <w:spacing w:before="120" w:after="120"/>
        <w:ind w:firstLine="567"/>
        <w:rPr>
          <w:bCs/>
          <w:iCs/>
          <w:sz w:val="24"/>
          <w:szCs w:val="24"/>
        </w:rPr>
      </w:pPr>
      <w:r w:rsidRPr="006A021D">
        <w:rPr>
          <w:bCs/>
          <w:iCs/>
          <w:sz w:val="24"/>
          <w:szCs w:val="24"/>
        </w:rPr>
        <w:t>- Tổ chức cho toàn bộ công nhân, nhân viên làm việc trên công trường học tập nội quy cụ thể cho từng hạng mục thi công;</w:t>
      </w:r>
    </w:p>
    <w:p w14:paraId="7DA37BF5"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03D76C81" w14:textId="77777777" w:rsidR="00FF71C3" w:rsidRPr="006A021D" w:rsidRDefault="00FF71C3" w:rsidP="00FF71C3">
      <w:pPr>
        <w:pStyle w:val="Footer"/>
        <w:spacing w:before="120" w:after="120"/>
        <w:ind w:firstLine="567"/>
        <w:rPr>
          <w:bCs/>
          <w:iCs/>
          <w:sz w:val="24"/>
          <w:szCs w:val="24"/>
        </w:rPr>
      </w:pPr>
      <w:r w:rsidRPr="006A021D">
        <w:rPr>
          <w:bCs/>
          <w:iCs/>
          <w:sz w:val="24"/>
          <w:szCs w:val="24"/>
        </w:rPr>
        <w:t>- Trang bị đầy đủ bảo hộ lao động, khi làm việc trên cao công nhân phải đeo dây an toàn;</w:t>
      </w:r>
    </w:p>
    <w:p w14:paraId="7A6A4622" w14:textId="77777777" w:rsidR="00FF71C3" w:rsidRPr="006A021D" w:rsidRDefault="00FF71C3" w:rsidP="00FF71C3">
      <w:pPr>
        <w:pStyle w:val="Footer"/>
        <w:spacing w:before="120" w:after="120"/>
        <w:ind w:firstLine="567"/>
        <w:rPr>
          <w:bCs/>
          <w:iCs/>
          <w:sz w:val="24"/>
          <w:szCs w:val="24"/>
        </w:rPr>
      </w:pPr>
      <w:r w:rsidRPr="006A021D">
        <w:rPr>
          <w:bCs/>
          <w:iCs/>
          <w:sz w:val="24"/>
          <w:szCs w:val="24"/>
        </w:rPr>
        <w:t>- Tại các vị trí thuận lợi, cắm các biển quảng cáo nhắc nhở công tác an toàn. Các sàn thi công phải có lan can bảo vệ chắc chắn.</w:t>
      </w:r>
    </w:p>
    <w:p w14:paraId="5A118C2C" w14:textId="77777777" w:rsidR="00FF71C3" w:rsidRPr="006A021D" w:rsidRDefault="00FF71C3" w:rsidP="00FF71C3">
      <w:pPr>
        <w:pStyle w:val="Footer"/>
        <w:spacing w:before="120" w:after="120"/>
        <w:ind w:firstLine="567"/>
        <w:rPr>
          <w:bCs/>
          <w:iCs/>
          <w:sz w:val="24"/>
          <w:szCs w:val="24"/>
        </w:rPr>
      </w:pPr>
      <w:r w:rsidRPr="006A021D">
        <w:rPr>
          <w:bCs/>
          <w:iCs/>
          <w:sz w:val="24"/>
          <w:szCs w:val="24"/>
        </w:rPr>
        <w:t>b) An toàn cho công trình:</w:t>
      </w:r>
    </w:p>
    <w:p w14:paraId="6E3B5DB5" w14:textId="77777777" w:rsidR="00FF71C3" w:rsidRPr="006A021D" w:rsidRDefault="00FF71C3" w:rsidP="00FF71C3">
      <w:pPr>
        <w:pStyle w:val="Footer"/>
        <w:spacing w:before="120" w:after="120"/>
        <w:ind w:firstLine="567"/>
        <w:rPr>
          <w:bCs/>
          <w:iCs/>
          <w:spacing w:val="-4"/>
          <w:sz w:val="24"/>
          <w:szCs w:val="24"/>
        </w:rPr>
      </w:pPr>
      <w:r w:rsidRPr="006A021D">
        <w:rPr>
          <w:bCs/>
          <w:iCs/>
          <w:spacing w:val="-4"/>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7686CDE7" w14:textId="77777777" w:rsidR="00FF71C3" w:rsidRPr="006A021D" w:rsidRDefault="00FF71C3" w:rsidP="00FF71C3">
      <w:pPr>
        <w:pStyle w:val="Footer"/>
        <w:spacing w:before="120" w:after="120"/>
        <w:ind w:firstLine="567"/>
        <w:rPr>
          <w:bCs/>
          <w:iCs/>
          <w:sz w:val="24"/>
          <w:szCs w:val="24"/>
        </w:rPr>
      </w:pPr>
      <w:r w:rsidRPr="006A021D">
        <w:rPr>
          <w:bCs/>
          <w:iCs/>
          <w:sz w:val="24"/>
          <w:szCs w:val="24"/>
        </w:rPr>
        <w:t>c) An toàn trên công trường thi công:</w:t>
      </w:r>
    </w:p>
    <w:p w14:paraId="2C961F84" w14:textId="77777777" w:rsidR="00FF71C3" w:rsidRPr="006A021D" w:rsidRDefault="00FF71C3" w:rsidP="00FF71C3">
      <w:pPr>
        <w:pStyle w:val="Footer"/>
        <w:spacing w:before="120" w:after="120"/>
        <w:ind w:firstLine="567"/>
        <w:rPr>
          <w:bCs/>
          <w:iCs/>
          <w:sz w:val="24"/>
          <w:szCs w:val="24"/>
        </w:rPr>
      </w:pPr>
      <w:r w:rsidRPr="006A021D">
        <w:rPr>
          <w:bCs/>
          <w:iCs/>
          <w:sz w:val="24"/>
          <w:szCs w:val="24"/>
        </w:rPr>
        <w:t>- Trước và trong giờ làm việc, nghiêm cấm uống rượu, bia và các chất kích thích khác.</w:t>
      </w:r>
    </w:p>
    <w:p w14:paraId="1643C387" w14:textId="77777777" w:rsidR="00FF71C3" w:rsidRPr="006A021D" w:rsidRDefault="00FF71C3" w:rsidP="00FF71C3">
      <w:pPr>
        <w:pStyle w:val="Footer"/>
        <w:spacing w:before="120" w:after="120"/>
        <w:ind w:firstLine="567"/>
        <w:rPr>
          <w:bCs/>
          <w:iCs/>
          <w:sz w:val="24"/>
          <w:szCs w:val="24"/>
        </w:rPr>
      </w:pPr>
      <w:r w:rsidRPr="006A021D">
        <w:rPr>
          <w:bCs/>
          <w:iCs/>
          <w:sz w:val="24"/>
          <w:szCs w:val="24"/>
        </w:rPr>
        <w:t>- Trời tối, mưa giông bão có gió từ cấp 5 trở lên thì ngừng làm việc.</w:t>
      </w:r>
    </w:p>
    <w:p w14:paraId="40B0CAD7" w14:textId="77777777" w:rsidR="00FF71C3" w:rsidRPr="006A021D" w:rsidRDefault="00FF71C3" w:rsidP="00FF71C3">
      <w:pPr>
        <w:pStyle w:val="Footer"/>
        <w:spacing w:before="120" w:after="120"/>
        <w:ind w:firstLine="567"/>
        <w:rPr>
          <w:bCs/>
          <w:iCs/>
          <w:sz w:val="24"/>
          <w:szCs w:val="24"/>
        </w:rPr>
      </w:pPr>
      <w:r w:rsidRPr="006A021D">
        <w:rPr>
          <w:bCs/>
          <w:iCs/>
          <w:sz w:val="24"/>
          <w:szCs w:val="24"/>
        </w:rPr>
        <w:t>d) Trạm sơ cứu:</w:t>
      </w:r>
    </w:p>
    <w:p w14:paraId="596267CE" w14:textId="77777777" w:rsidR="00FF71C3" w:rsidRPr="006A021D" w:rsidRDefault="00FF71C3" w:rsidP="00FF71C3">
      <w:pPr>
        <w:pStyle w:val="Footer"/>
        <w:spacing w:before="120" w:after="120"/>
        <w:ind w:firstLine="567"/>
        <w:rPr>
          <w:bCs/>
          <w:iCs/>
          <w:sz w:val="24"/>
          <w:szCs w:val="24"/>
        </w:rPr>
      </w:pPr>
      <w:r w:rsidRPr="006A021D">
        <w:rPr>
          <w:bCs/>
          <w:iCs/>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2F35318A" w14:textId="77777777" w:rsidR="00FF71C3" w:rsidRPr="006A021D" w:rsidRDefault="00FF71C3" w:rsidP="00FF71C3">
      <w:pPr>
        <w:pStyle w:val="Footer"/>
        <w:spacing w:before="120" w:after="120"/>
        <w:ind w:firstLine="567"/>
        <w:rPr>
          <w:bCs/>
          <w:iCs/>
          <w:sz w:val="24"/>
          <w:szCs w:val="24"/>
        </w:rPr>
      </w:pPr>
      <w:r w:rsidRPr="006A021D">
        <w:rPr>
          <w:bCs/>
          <w:iCs/>
          <w:sz w:val="24"/>
          <w:szCs w:val="24"/>
        </w:rPr>
        <w:t>- Trạm sơ cứu được xây dựng ở khu vực nhà BCH của công trường.</w:t>
      </w:r>
    </w:p>
    <w:p w14:paraId="26BA3D99" w14:textId="235EDEB5"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.3.2. Biện pháp an toàn trong quá trình vận hành máy móc thiết bị thi công</w:t>
      </w:r>
    </w:p>
    <w:p w14:paraId="51D9CE7A" w14:textId="77777777" w:rsidR="00FF71C3" w:rsidRPr="006A021D" w:rsidRDefault="00FF71C3" w:rsidP="00FF71C3">
      <w:pPr>
        <w:pStyle w:val="Footer"/>
        <w:spacing w:before="120" w:after="120"/>
        <w:ind w:firstLine="567"/>
        <w:rPr>
          <w:bCs/>
          <w:iCs/>
          <w:sz w:val="24"/>
          <w:szCs w:val="24"/>
        </w:rPr>
      </w:pPr>
      <w:r w:rsidRPr="006A021D">
        <w:rPr>
          <w:bCs/>
          <w:iCs/>
          <w:sz w:val="24"/>
          <w:szCs w:val="24"/>
        </w:rPr>
        <w:t>- Kiểm tra cẩn thận các bộ phận của máy móc thiết bị trước khi hoạt động;</w:t>
      </w:r>
    </w:p>
    <w:p w14:paraId="2BD30B7E" w14:textId="77777777" w:rsidR="00FF71C3" w:rsidRPr="006A021D" w:rsidRDefault="00FF71C3" w:rsidP="00FF71C3">
      <w:pPr>
        <w:pStyle w:val="Footer"/>
        <w:spacing w:before="120" w:after="120"/>
        <w:ind w:firstLine="567"/>
        <w:rPr>
          <w:bCs/>
          <w:iCs/>
          <w:sz w:val="24"/>
          <w:szCs w:val="24"/>
        </w:rPr>
      </w:pPr>
      <w:r w:rsidRPr="006A021D">
        <w:rPr>
          <w:bCs/>
          <w:iCs/>
          <w:sz w:val="24"/>
          <w:szCs w:val="24"/>
        </w:rPr>
        <w:t>- Chế độ bảo dưỡng, kiểm tra định kỳ, phải thực hiện đúng quy định;</w:t>
      </w:r>
    </w:p>
    <w:p w14:paraId="5A6CAD33" w14:textId="77777777" w:rsidR="00FF71C3" w:rsidRPr="006A021D" w:rsidRDefault="00FF71C3" w:rsidP="00FF71C3">
      <w:pPr>
        <w:pStyle w:val="Footer"/>
        <w:spacing w:before="120" w:after="120"/>
        <w:ind w:firstLine="567"/>
        <w:rPr>
          <w:bCs/>
          <w:iCs/>
          <w:sz w:val="24"/>
          <w:szCs w:val="24"/>
        </w:rPr>
      </w:pPr>
      <w:r w:rsidRPr="006A021D">
        <w:rPr>
          <w:bCs/>
          <w:iCs/>
          <w:sz w:val="24"/>
          <w:szCs w:val="24"/>
        </w:rPr>
        <w:t>- Vận hành, hoạt động của mỗi thiết bị phải đúng yêu cầu của nhà sản xuất;</w:t>
      </w:r>
    </w:p>
    <w:p w14:paraId="163D61DC" w14:textId="77777777" w:rsidR="00FF71C3" w:rsidRPr="006A021D" w:rsidRDefault="00FF71C3" w:rsidP="00FF71C3">
      <w:pPr>
        <w:pStyle w:val="Footer"/>
        <w:spacing w:before="120" w:after="120"/>
        <w:ind w:firstLine="567"/>
        <w:rPr>
          <w:bCs/>
          <w:iCs/>
          <w:sz w:val="24"/>
          <w:szCs w:val="24"/>
        </w:rPr>
      </w:pPr>
      <w:r w:rsidRPr="006A021D">
        <w:rPr>
          <w:bCs/>
          <w:iCs/>
          <w:sz w:val="24"/>
          <w:szCs w:val="24"/>
        </w:rPr>
        <w:t>- Trang bị đầy đủ các thiết bị an toàn cho máy thi công;</w:t>
      </w:r>
    </w:p>
    <w:p w14:paraId="4BDFF0B7" w14:textId="77777777" w:rsidR="00FF71C3" w:rsidRPr="006A021D" w:rsidRDefault="00FF71C3" w:rsidP="00FF71C3">
      <w:pPr>
        <w:pStyle w:val="Footer"/>
        <w:spacing w:before="120" w:after="120"/>
        <w:ind w:firstLine="567"/>
        <w:rPr>
          <w:bCs/>
          <w:iCs/>
          <w:sz w:val="24"/>
          <w:szCs w:val="24"/>
        </w:rPr>
      </w:pPr>
      <w:r w:rsidRPr="006A021D">
        <w:rPr>
          <w:bCs/>
          <w:iCs/>
          <w:sz w:val="24"/>
          <w:szCs w:val="24"/>
        </w:rPr>
        <w:lastRenderedPageBreak/>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922745F" w14:textId="77777777" w:rsidR="00FF71C3" w:rsidRPr="006A021D" w:rsidRDefault="00FF71C3" w:rsidP="00FF71C3">
      <w:pPr>
        <w:pStyle w:val="Footer"/>
        <w:spacing w:before="120" w:after="120"/>
        <w:ind w:firstLine="567"/>
        <w:rPr>
          <w:bCs/>
          <w:iCs/>
          <w:sz w:val="24"/>
          <w:szCs w:val="24"/>
        </w:rPr>
      </w:pPr>
      <w:r w:rsidRPr="006A021D">
        <w:rPr>
          <w:bCs/>
          <w:iCs/>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9D73CD2" w14:textId="55978334"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.3.3. Công tác đảm bảo an ninh trật tự an toàn xã hội trong khu vực thi công</w:t>
      </w:r>
    </w:p>
    <w:p w14:paraId="01453C1B" w14:textId="77777777" w:rsidR="00FF71C3" w:rsidRPr="006A021D" w:rsidRDefault="00FF71C3" w:rsidP="00FF71C3">
      <w:pPr>
        <w:pStyle w:val="Footer"/>
        <w:spacing w:before="120" w:after="120"/>
        <w:ind w:firstLine="567"/>
        <w:rPr>
          <w:bCs/>
          <w:iCs/>
          <w:sz w:val="24"/>
          <w:szCs w:val="24"/>
        </w:rPr>
      </w:pPr>
      <w:r w:rsidRPr="006A021D">
        <w:rPr>
          <w:bCs/>
          <w:iCs/>
          <w:sz w:val="24"/>
          <w:szCs w:val="24"/>
        </w:rPr>
        <w:t>- Có trích ngang đăng ký tạm trú cho lực lượng cán bộ công nhân viên (kể cả hợp đồng  ngắn hạn) trong quá trình thi công tại địa phương nơi có công trình;</w:t>
      </w:r>
    </w:p>
    <w:p w14:paraId="581F75EE" w14:textId="77777777" w:rsidR="00FF71C3" w:rsidRPr="006A021D" w:rsidRDefault="00FF71C3" w:rsidP="00FF71C3">
      <w:pPr>
        <w:pStyle w:val="Footer"/>
        <w:spacing w:before="120" w:after="120"/>
        <w:ind w:firstLine="567"/>
        <w:rPr>
          <w:bCs/>
          <w:iCs/>
          <w:sz w:val="24"/>
          <w:szCs w:val="24"/>
        </w:rPr>
      </w:pPr>
      <w:r w:rsidRPr="006A021D">
        <w:rPr>
          <w:bCs/>
          <w:iCs/>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49FC060D"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6480F6D0" w14:textId="77777777" w:rsidR="00FF71C3" w:rsidRPr="006A021D" w:rsidRDefault="00FF71C3" w:rsidP="00FF71C3">
      <w:pPr>
        <w:pStyle w:val="Footer"/>
        <w:spacing w:before="120" w:after="120"/>
        <w:ind w:firstLine="567"/>
        <w:rPr>
          <w:bCs/>
          <w:iCs/>
          <w:sz w:val="24"/>
          <w:szCs w:val="24"/>
        </w:rPr>
      </w:pPr>
      <w:r w:rsidRPr="006A021D">
        <w:rPr>
          <w:bCs/>
          <w:iCs/>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42897E73" w14:textId="5261DBED"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.4. Các qui định về biện pháp an toàn trên công trường thi công:</w:t>
      </w:r>
    </w:p>
    <w:p w14:paraId="2FC4E968" w14:textId="77777777" w:rsidR="00FF71C3" w:rsidRPr="006A021D" w:rsidRDefault="00FF71C3" w:rsidP="00FF71C3">
      <w:pPr>
        <w:tabs>
          <w:tab w:val="left" w:pos="851"/>
        </w:tabs>
        <w:spacing w:before="120" w:after="120"/>
        <w:ind w:firstLine="567"/>
        <w:rPr>
          <w:bCs/>
          <w:iCs/>
          <w:szCs w:val="24"/>
        </w:rPr>
      </w:pPr>
      <w:r w:rsidRPr="006A021D">
        <w:rPr>
          <w:bCs/>
          <w:iCs/>
          <w:szCs w:val="24"/>
        </w:rPr>
        <w:t>- Luật Xây dựng ngày 18/6/2014; Luật sửa đổi, bổ sung một số điều của Luật Xây dựng ngày 17/6/2020;</w:t>
      </w:r>
    </w:p>
    <w:p w14:paraId="303AF647" w14:textId="77777777" w:rsidR="00FF71C3" w:rsidRPr="006A021D" w:rsidRDefault="00FF71C3" w:rsidP="00FF71C3">
      <w:pPr>
        <w:pStyle w:val="Footer"/>
        <w:spacing w:before="120" w:after="120"/>
        <w:ind w:firstLine="567"/>
        <w:rPr>
          <w:bCs/>
          <w:iCs/>
          <w:sz w:val="24"/>
          <w:szCs w:val="24"/>
        </w:rPr>
      </w:pPr>
      <w:r w:rsidRPr="006A021D">
        <w:rPr>
          <w:bCs/>
          <w:iCs/>
          <w:sz w:val="24"/>
          <w:szCs w:val="24"/>
        </w:rPr>
        <w:t>- Luật An toàn, vệ sinh lao động ngày 25 tháng 6 năm 2015;</w:t>
      </w:r>
    </w:p>
    <w:p w14:paraId="6106BDCF" w14:textId="77777777" w:rsidR="00FF71C3" w:rsidRPr="006A021D" w:rsidRDefault="00FF71C3" w:rsidP="00FF71C3">
      <w:pPr>
        <w:pStyle w:val="Footer"/>
        <w:spacing w:before="120" w:after="120"/>
        <w:ind w:firstLine="567"/>
        <w:rPr>
          <w:bCs/>
          <w:iCs/>
          <w:sz w:val="24"/>
          <w:szCs w:val="24"/>
        </w:rPr>
      </w:pPr>
      <w:r w:rsidRPr="006A021D">
        <w:rPr>
          <w:bCs/>
          <w:iCs/>
          <w:sz w:val="24"/>
          <w:szCs w:val="24"/>
        </w:rPr>
        <w:t>- Nghị định số 39/2016/NĐ-CP ngày 15 tháng 5 năm 2016 của Chính phủ qui định chi tiết thi hành một số điều của Luật An toàn, vệ sinh lao động;</w:t>
      </w:r>
    </w:p>
    <w:p w14:paraId="5AAC9AFE" w14:textId="77777777" w:rsidR="00FF71C3" w:rsidRPr="006A021D" w:rsidRDefault="00FF71C3" w:rsidP="00FF71C3">
      <w:pPr>
        <w:pStyle w:val="Footer"/>
        <w:spacing w:before="120" w:after="120"/>
        <w:ind w:firstLine="567"/>
        <w:rPr>
          <w:bCs/>
          <w:iCs/>
          <w:sz w:val="24"/>
          <w:szCs w:val="24"/>
        </w:rPr>
      </w:pPr>
      <w:r w:rsidRPr="006A021D">
        <w:rPr>
          <w:bCs/>
          <w:iCs/>
          <w:sz w:val="24"/>
          <w:szCs w:val="24"/>
        </w:rPr>
        <w:t>- Nghị định số 44/2016/NĐ-CP ngày 15 tháng 5 năm 2016 của Chính phủ qui định chi tiết thi hành một số điều của Luật An toàn, vệ sinh lao động về hoạt động kiểm định kỹ thuật kỹ thuật an toàn lao động, huấn luyện an toàn lao động và quan trắc môi trường lao động;</w:t>
      </w:r>
    </w:p>
    <w:p w14:paraId="2AC2F896" w14:textId="77777777" w:rsidR="00FF71C3" w:rsidRPr="006A021D" w:rsidRDefault="00FF71C3" w:rsidP="00FF71C3">
      <w:pPr>
        <w:pStyle w:val="Footer"/>
        <w:spacing w:before="120" w:after="120"/>
        <w:ind w:firstLine="567"/>
        <w:rPr>
          <w:bCs/>
          <w:iCs/>
          <w:sz w:val="24"/>
          <w:szCs w:val="24"/>
        </w:rPr>
      </w:pPr>
      <w:r w:rsidRPr="006A021D">
        <w:rPr>
          <w:bCs/>
          <w:iCs/>
          <w:sz w:val="24"/>
          <w:szCs w:val="24"/>
        </w:rPr>
        <w:t>- Thông tư 04/2017/TT-BXD ngày 30 tháng 3 năm 2017 của Bộ Xây dựng qui định về quản lý an toàn lao động trong thi công xây dựng công trình;</w:t>
      </w:r>
    </w:p>
    <w:p w14:paraId="14C76511" w14:textId="77777777" w:rsidR="00FF71C3" w:rsidRPr="006A021D" w:rsidRDefault="00FF71C3" w:rsidP="00FF71C3">
      <w:pPr>
        <w:pStyle w:val="Footer"/>
        <w:spacing w:before="120" w:after="120"/>
        <w:ind w:firstLine="567"/>
        <w:rPr>
          <w:bCs/>
          <w:iCs/>
          <w:sz w:val="24"/>
          <w:szCs w:val="24"/>
        </w:rPr>
      </w:pPr>
      <w:r w:rsidRPr="006A021D">
        <w:rPr>
          <w:bCs/>
          <w:iCs/>
          <w:sz w:val="24"/>
          <w:szCs w:val="24"/>
        </w:rPr>
        <w:t>- Tiêu chuẩn 5308 Quy phạm kỹ thuật an toàn trong xây dựng 1991;</w:t>
      </w:r>
    </w:p>
    <w:p w14:paraId="407CF718" w14:textId="77777777" w:rsidR="00FF71C3" w:rsidRPr="006A021D" w:rsidRDefault="00FF71C3" w:rsidP="00FF71C3">
      <w:pPr>
        <w:pStyle w:val="Footer"/>
        <w:spacing w:before="120" w:after="120"/>
        <w:ind w:firstLine="567"/>
        <w:rPr>
          <w:bCs/>
          <w:iCs/>
          <w:sz w:val="24"/>
          <w:szCs w:val="24"/>
        </w:rPr>
      </w:pPr>
      <w:r w:rsidRPr="006A021D">
        <w:rPr>
          <w:bCs/>
          <w:iCs/>
          <w:sz w:val="24"/>
          <w:szCs w:val="24"/>
        </w:rPr>
        <w:t>- Thông  tư 27/2013 Bộ Lao động Thương binh và Xã hội về công tác huấn luyện an toàn, vệ sinh lao động;</w:t>
      </w:r>
    </w:p>
    <w:p w14:paraId="15203D39" w14:textId="77777777" w:rsidR="00FF71C3" w:rsidRPr="006A021D" w:rsidRDefault="00FF71C3" w:rsidP="00FF71C3">
      <w:pPr>
        <w:pStyle w:val="Footer"/>
        <w:spacing w:before="120" w:after="120"/>
        <w:ind w:firstLine="567"/>
        <w:rPr>
          <w:bCs/>
          <w:iCs/>
          <w:sz w:val="24"/>
          <w:szCs w:val="24"/>
        </w:rPr>
      </w:pPr>
      <w:r w:rsidRPr="006A021D">
        <w:rPr>
          <w:bCs/>
          <w:iCs/>
          <w:sz w:val="24"/>
          <w:szCs w:val="24"/>
        </w:rPr>
        <w:t>- Quy chuẩn Việt Nam 18/2014 về Quy chuẩn kỹ thuật quốc gia An toàn trong xây dựng;</w:t>
      </w:r>
    </w:p>
    <w:p w14:paraId="10D95D98" w14:textId="77777777" w:rsidR="00FF71C3" w:rsidRPr="006A021D" w:rsidRDefault="00FF71C3" w:rsidP="00FF71C3">
      <w:pPr>
        <w:pStyle w:val="Footer"/>
        <w:spacing w:before="120" w:after="120"/>
        <w:ind w:firstLine="567"/>
        <w:rPr>
          <w:bCs/>
          <w:iCs/>
          <w:sz w:val="24"/>
          <w:szCs w:val="24"/>
        </w:rPr>
      </w:pPr>
      <w:r w:rsidRPr="006A021D">
        <w:rPr>
          <w:bCs/>
          <w:iCs/>
          <w:sz w:val="24"/>
          <w:szCs w:val="24"/>
        </w:rPr>
        <w:t>-  Hệ thống Qui trình ISO 9001 hiện hành.</w:t>
      </w:r>
    </w:p>
    <w:p w14:paraId="7DE8584C" w14:textId="1E23EF23" w:rsidR="00FF71C3" w:rsidRPr="006A021D" w:rsidRDefault="00020265" w:rsidP="00FF71C3">
      <w:pPr>
        <w:widowControl w:val="0"/>
        <w:tabs>
          <w:tab w:val="left" w:pos="851"/>
        </w:tabs>
        <w:spacing w:before="120" w:after="120"/>
        <w:ind w:firstLine="567"/>
        <w:rPr>
          <w:bCs/>
          <w:szCs w:val="24"/>
        </w:rPr>
      </w:pPr>
      <w:r w:rsidRPr="006A021D">
        <w:rPr>
          <w:b/>
          <w:bCs/>
          <w:szCs w:val="24"/>
        </w:rPr>
        <w:lastRenderedPageBreak/>
        <w:t>9</w:t>
      </w:r>
      <w:r w:rsidR="00FF71C3" w:rsidRPr="006A021D">
        <w:rPr>
          <w:b/>
          <w:bCs/>
          <w:szCs w:val="24"/>
        </w:rPr>
        <w:t>. Biện pháp huy động nhân lực và thiết bị phục vụ thi công</w:t>
      </w:r>
    </w:p>
    <w:p w14:paraId="559051C5" w14:textId="77777777" w:rsidR="00FF71C3" w:rsidRPr="006A021D" w:rsidRDefault="00FF71C3" w:rsidP="00FF71C3">
      <w:pPr>
        <w:widowControl w:val="0"/>
        <w:tabs>
          <w:tab w:val="left" w:pos="851"/>
        </w:tabs>
        <w:spacing w:before="120" w:after="120"/>
        <w:ind w:firstLine="567"/>
        <w:rPr>
          <w:spacing w:val="-4"/>
          <w:szCs w:val="24"/>
        </w:rPr>
      </w:pPr>
      <w:r w:rsidRPr="006A021D">
        <w:rPr>
          <w:spacing w:val="-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C9DDDA4" w14:textId="77777777" w:rsidR="00FF71C3" w:rsidRPr="006A021D" w:rsidRDefault="00FF71C3" w:rsidP="00FF71C3">
      <w:pPr>
        <w:widowControl w:val="0"/>
        <w:tabs>
          <w:tab w:val="left" w:pos="851"/>
        </w:tabs>
        <w:spacing w:before="120" w:after="120"/>
        <w:ind w:firstLine="567"/>
        <w:rPr>
          <w:szCs w:val="24"/>
        </w:rPr>
      </w:pPr>
      <w:r w:rsidRPr="006A021D">
        <w:rPr>
          <w:szCs w:val="24"/>
        </w:rPr>
        <w:t>a) Yêu cầu thiết bị xe, máy: Nhà thầu phải nêu tên các thiết bị xe, máy móc hiện có để đảm bảo đúng tiến độ cũng như chất lượng công trình.</w:t>
      </w:r>
    </w:p>
    <w:p w14:paraId="6F4CA5B5" w14:textId="77777777" w:rsidR="00FF71C3" w:rsidRPr="006A021D" w:rsidRDefault="00FF71C3" w:rsidP="00FF71C3">
      <w:pPr>
        <w:widowControl w:val="0"/>
        <w:tabs>
          <w:tab w:val="left" w:pos="851"/>
        </w:tabs>
        <w:spacing w:before="120" w:after="120"/>
        <w:ind w:firstLine="567"/>
        <w:rPr>
          <w:szCs w:val="24"/>
        </w:rPr>
      </w:pPr>
      <w:r w:rsidRPr="006A021D">
        <w:rPr>
          <w:szCs w:val="24"/>
        </w:rPr>
        <w:t>b) Yêu cầu nhân lực:</w:t>
      </w:r>
    </w:p>
    <w:p w14:paraId="6A7DF561" w14:textId="77777777" w:rsidR="00FF71C3" w:rsidRPr="006A021D" w:rsidRDefault="00FF71C3" w:rsidP="00FF71C3">
      <w:pPr>
        <w:widowControl w:val="0"/>
        <w:tabs>
          <w:tab w:val="left" w:pos="851"/>
        </w:tabs>
        <w:spacing w:before="120" w:after="120"/>
        <w:ind w:firstLine="567"/>
        <w:rPr>
          <w:szCs w:val="24"/>
        </w:rPr>
      </w:pPr>
      <w:r w:rsidRPr="006A021D">
        <w:rPr>
          <w:szCs w:val="24"/>
        </w:rPr>
        <w:t>- Chỉ huy trưởng công trường phải đáp ứng các yêu cầu nêu trong E-HSMT;</w:t>
      </w:r>
    </w:p>
    <w:p w14:paraId="7D3B8857" w14:textId="77777777" w:rsidR="00FF71C3" w:rsidRPr="006A021D" w:rsidRDefault="00FF71C3" w:rsidP="00FF71C3">
      <w:pPr>
        <w:widowControl w:val="0"/>
        <w:tabs>
          <w:tab w:val="left" w:pos="851"/>
        </w:tabs>
        <w:spacing w:before="120" w:after="120"/>
        <w:ind w:firstLine="567"/>
        <w:rPr>
          <w:spacing w:val="-6"/>
          <w:szCs w:val="24"/>
        </w:rPr>
      </w:pPr>
      <w:r w:rsidRPr="006A021D">
        <w:rPr>
          <w:spacing w:val="-6"/>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6FEA6657" w14:textId="77777777" w:rsidR="00FF71C3" w:rsidRPr="006A021D" w:rsidRDefault="00FF71C3" w:rsidP="00FF71C3">
      <w:pPr>
        <w:widowControl w:val="0"/>
        <w:tabs>
          <w:tab w:val="left" w:pos="851"/>
        </w:tabs>
        <w:spacing w:before="120" w:after="120"/>
        <w:ind w:firstLine="567"/>
        <w:rPr>
          <w:szCs w:val="24"/>
        </w:rPr>
      </w:pPr>
      <w:r w:rsidRPr="006A021D">
        <w:rPr>
          <w:szCs w:val="24"/>
        </w:rPr>
        <w:t>- Khi thi công phải kiểm tra sức khoẻ cho những công nhân làm việc trên cao và trang bị đầy đủ dụng cụ phòng hộ lao động.</w:t>
      </w:r>
    </w:p>
    <w:p w14:paraId="4D73CEF8" w14:textId="77777777" w:rsidR="00651FA8" w:rsidRPr="006A021D" w:rsidRDefault="00651FA8" w:rsidP="00651FA8">
      <w:pPr>
        <w:widowControl w:val="0"/>
        <w:tabs>
          <w:tab w:val="left" w:pos="851"/>
        </w:tabs>
        <w:spacing w:before="60" w:after="60"/>
        <w:ind w:firstLine="560"/>
        <w:rPr>
          <w:bCs/>
          <w:szCs w:val="24"/>
        </w:rPr>
      </w:pPr>
      <w:r w:rsidRPr="006A021D">
        <w:rPr>
          <w:b/>
          <w:bCs/>
          <w:szCs w:val="24"/>
        </w:rPr>
        <w:t>10. Yêu cầu về hệ thống kiểm tra, giám sát chất lượng của nhà thầu</w:t>
      </w:r>
      <w:r w:rsidRPr="006A021D">
        <w:rPr>
          <w:bCs/>
          <w:szCs w:val="24"/>
        </w:rPr>
        <w:t>:</w:t>
      </w:r>
    </w:p>
    <w:p w14:paraId="6ED7DE5A" w14:textId="77777777" w:rsidR="00651FA8" w:rsidRPr="006A021D" w:rsidRDefault="00651FA8" w:rsidP="00651FA8">
      <w:pPr>
        <w:widowControl w:val="0"/>
        <w:tabs>
          <w:tab w:val="left" w:pos="851"/>
        </w:tabs>
        <w:spacing w:before="60" w:after="60"/>
        <w:ind w:firstLine="560"/>
        <w:rPr>
          <w:szCs w:val="24"/>
        </w:rPr>
      </w:pPr>
      <w:r w:rsidRPr="006A021D">
        <w:rPr>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6A7A0FDD" w14:textId="77777777" w:rsidR="00651FA8" w:rsidRPr="006A021D" w:rsidRDefault="00651FA8" w:rsidP="00651FA8">
      <w:pPr>
        <w:widowControl w:val="0"/>
        <w:tabs>
          <w:tab w:val="left" w:pos="851"/>
        </w:tabs>
        <w:spacing w:before="60" w:after="60"/>
        <w:ind w:firstLine="560"/>
        <w:rPr>
          <w:szCs w:val="24"/>
        </w:rPr>
      </w:pPr>
      <w:r w:rsidRPr="006A021D">
        <w:rPr>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65723028" w:rsidR="004C6C47" w:rsidRPr="006A021D" w:rsidRDefault="004C6C47" w:rsidP="00CF6440">
      <w:pPr>
        <w:ind w:firstLine="567"/>
        <w:jc w:val="center"/>
        <w:rPr>
          <w:b/>
          <w:bCs/>
          <w:szCs w:val="24"/>
          <w:lang w:val="nl-NL"/>
        </w:rPr>
      </w:pPr>
      <w:r w:rsidRPr="006A021D">
        <w:rPr>
          <w:b/>
          <w:bCs/>
          <w:szCs w:val="24"/>
          <w:lang w:val="nl-NL"/>
        </w:rPr>
        <w:t xml:space="preserve">V. </w:t>
      </w:r>
      <w:r w:rsidR="000C65C0" w:rsidRPr="006A021D">
        <w:rPr>
          <w:b/>
          <w:bCs/>
          <w:szCs w:val="24"/>
          <w:lang w:val="nl-NL"/>
        </w:rPr>
        <w:t>CÁC BẢN VẼ</w:t>
      </w:r>
      <w:r w:rsidRPr="006A021D">
        <w:rPr>
          <w:b/>
          <w:bCs/>
          <w:szCs w:val="24"/>
          <w:lang w:val="nl-NL"/>
        </w:rPr>
        <w:t xml:space="preserve">: </w:t>
      </w:r>
      <w:r w:rsidR="00CC05CE" w:rsidRPr="006A021D">
        <w:rPr>
          <w:szCs w:val="24"/>
          <w:lang w:val="nl-NL"/>
        </w:rPr>
        <w:t>Không.</w:t>
      </w:r>
    </w:p>
    <w:sectPr w:rsidR="004C6C47" w:rsidRPr="006A021D" w:rsidSect="008527C3">
      <w:headerReference w:type="default" r:id="rId8"/>
      <w:footerReference w:type="default" r:id="rId9"/>
      <w:footnotePr>
        <w:numRestart w:val="eachPage"/>
      </w:footnotePr>
      <w:pgSz w:w="11907" w:h="16840" w:code="9"/>
      <w:pgMar w:top="1134" w:right="851" w:bottom="851" w:left="1701" w:header="567" w:footer="567" w:gutter="0"/>
      <w:pgNumType w:start="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9DCB6" w14:textId="77777777" w:rsidR="001B78C4" w:rsidRDefault="001B78C4" w:rsidP="00E05AF1">
      <w:r>
        <w:separator/>
      </w:r>
    </w:p>
  </w:endnote>
  <w:endnote w:type="continuationSeparator" w:id="0">
    <w:p w14:paraId="027DA9EF" w14:textId="77777777" w:rsidR="001B78C4" w:rsidRDefault="001B78C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I-Times">
    <w:altName w:val="Calibri"/>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8891A" w14:textId="77777777" w:rsidR="008527C3" w:rsidRDefault="008527C3" w:rsidP="008527C3">
    <w:pPr>
      <w:pStyle w:val="Footer"/>
      <w:jc w:val="center"/>
      <w:rPr>
        <w:sz w:val="24"/>
        <w:szCs w:val="24"/>
      </w:rPr>
    </w:pPr>
    <w:r>
      <w:rPr>
        <w:bCs/>
        <w:sz w:val="24"/>
        <w:szCs w:val="24"/>
        <w:lang w:val="en"/>
      </w:rPr>
      <w:t>Gói thầu: Thi công xây lắp thuộc 03 Hạng mục</w:t>
    </w:r>
  </w:p>
  <w:p w14:paraId="4C53BA3C" w14:textId="77777777" w:rsidR="008527C3" w:rsidRDefault="00852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A51E2" w14:textId="77777777" w:rsidR="001B78C4" w:rsidRDefault="001B78C4" w:rsidP="00E05AF1">
      <w:r>
        <w:separator/>
      </w:r>
    </w:p>
  </w:footnote>
  <w:footnote w:type="continuationSeparator" w:id="0">
    <w:p w14:paraId="1D9FC2F7" w14:textId="77777777" w:rsidR="001B78C4" w:rsidRDefault="001B78C4"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3EDFC9F5"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6A021D">
          <w:rPr>
            <w:noProof/>
            <w:sz w:val="24"/>
            <w:szCs w:val="24"/>
          </w:rPr>
          <w:t>88</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EEB0D37"/>
    <w:multiLevelType w:val="hybridMultilevel"/>
    <w:tmpl w:val="53820F78"/>
    <w:lvl w:ilvl="0" w:tplc="995E1E8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4"/>
  </w:num>
  <w:num w:numId="4">
    <w:abstractNumId w:val="7"/>
  </w:num>
  <w:num w:numId="5">
    <w:abstractNumId w:val="27"/>
  </w:num>
  <w:num w:numId="6">
    <w:abstractNumId w:val="10"/>
  </w:num>
  <w:num w:numId="7">
    <w:abstractNumId w:val="39"/>
  </w:num>
  <w:num w:numId="8">
    <w:abstractNumId w:val="16"/>
  </w:num>
  <w:num w:numId="9">
    <w:abstractNumId w:val="34"/>
  </w:num>
  <w:num w:numId="10">
    <w:abstractNumId w:val="13"/>
  </w:num>
  <w:num w:numId="11">
    <w:abstractNumId w:val="31"/>
  </w:num>
  <w:num w:numId="12">
    <w:abstractNumId w:val="29"/>
  </w:num>
  <w:num w:numId="13">
    <w:abstractNumId w:val="42"/>
  </w:num>
  <w:num w:numId="14">
    <w:abstractNumId w:val="5"/>
  </w:num>
  <w:num w:numId="15">
    <w:abstractNumId w:val="2"/>
  </w:num>
  <w:num w:numId="16">
    <w:abstractNumId w:val="40"/>
  </w:num>
  <w:num w:numId="17">
    <w:abstractNumId w:val="36"/>
  </w:num>
  <w:num w:numId="18">
    <w:abstractNumId w:val="3"/>
  </w:num>
  <w:num w:numId="19">
    <w:abstractNumId w:val="6"/>
  </w:num>
  <w:num w:numId="20">
    <w:abstractNumId w:val="12"/>
  </w:num>
  <w:num w:numId="21">
    <w:abstractNumId w:val="41"/>
  </w:num>
  <w:num w:numId="22">
    <w:abstractNumId w:val="19"/>
  </w:num>
  <w:num w:numId="23">
    <w:abstractNumId w:val="25"/>
  </w:num>
  <w:num w:numId="24">
    <w:abstractNumId w:val="33"/>
  </w:num>
  <w:num w:numId="25">
    <w:abstractNumId w:val="28"/>
  </w:num>
  <w:num w:numId="26">
    <w:abstractNumId w:val="37"/>
  </w:num>
  <w:num w:numId="27">
    <w:abstractNumId w:val="17"/>
  </w:num>
  <w:num w:numId="28">
    <w:abstractNumId w:val="14"/>
  </w:num>
  <w:num w:numId="29">
    <w:abstractNumId w:val="1"/>
  </w:num>
  <w:num w:numId="30">
    <w:abstractNumId w:val="8"/>
  </w:num>
  <w:num w:numId="31">
    <w:abstractNumId w:val="9"/>
  </w:num>
  <w:num w:numId="32">
    <w:abstractNumId w:val="26"/>
  </w:num>
  <w:num w:numId="33">
    <w:abstractNumId w:val="30"/>
  </w:num>
  <w:num w:numId="34">
    <w:abstractNumId w:val="44"/>
  </w:num>
  <w:num w:numId="35">
    <w:abstractNumId w:val="23"/>
  </w:num>
  <w:num w:numId="36">
    <w:abstractNumId w:val="15"/>
  </w:num>
  <w:num w:numId="37">
    <w:abstractNumId w:val="18"/>
  </w:num>
  <w:num w:numId="38">
    <w:abstractNumId w:val="32"/>
  </w:num>
  <w:num w:numId="39">
    <w:abstractNumId w:val="43"/>
  </w:num>
  <w:num w:numId="40">
    <w:abstractNumId w:val="20"/>
  </w:num>
  <w:num w:numId="41">
    <w:abstractNumId w:val="4"/>
  </w:num>
  <w:num w:numId="42">
    <w:abstractNumId w:val="35"/>
  </w:num>
  <w:num w:numId="43">
    <w:abstractNumId w:val="38"/>
  </w:num>
  <w:num w:numId="44">
    <w:abstractNumId w:val="0"/>
  </w:num>
  <w:num w:numId="4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F8A"/>
    <w:rsid w:val="00016527"/>
    <w:rsid w:val="000171A5"/>
    <w:rsid w:val="00017C07"/>
    <w:rsid w:val="00017C46"/>
    <w:rsid w:val="00020265"/>
    <w:rsid w:val="000206B7"/>
    <w:rsid w:val="00020E91"/>
    <w:rsid w:val="000217F7"/>
    <w:rsid w:val="00025BAD"/>
    <w:rsid w:val="00026D34"/>
    <w:rsid w:val="00030C7E"/>
    <w:rsid w:val="00031DF2"/>
    <w:rsid w:val="000325E5"/>
    <w:rsid w:val="00032A61"/>
    <w:rsid w:val="00036ACC"/>
    <w:rsid w:val="00036B65"/>
    <w:rsid w:val="0004033F"/>
    <w:rsid w:val="0004162F"/>
    <w:rsid w:val="00043323"/>
    <w:rsid w:val="00044C27"/>
    <w:rsid w:val="0004504E"/>
    <w:rsid w:val="00046327"/>
    <w:rsid w:val="00046718"/>
    <w:rsid w:val="00046C59"/>
    <w:rsid w:val="0005149E"/>
    <w:rsid w:val="00051598"/>
    <w:rsid w:val="00051D1B"/>
    <w:rsid w:val="00052938"/>
    <w:rsid w:val="000542CC"/>
    <w:rsid w:val="0005663E"/>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AE"/>
    <w:rsid w:val="000F1BF6"/>
    <w:rsid w:val="000F2D86"/>
    <w:rsid w:val="000F3943"/>
    <w:rsid w:val="000F5A3F"/>
    <w:rsid w:val="00104DB4"/>
    <w:rsid w:val="00105154"/>
    <w:rsid w:val="00106EC8"/>
    <w:rsid w:val="00110404"/>
    <w:rsid w:val="00110C87"/>
    <w:rsid w:val="00112BFB"/>
    <w:rsid w:val="0011592B"/>
    <w:rsid w:val="00115A40"/>
    <w:rsid w:val="00116F64"/>
    <w:rsid w:val="00117B2F"/>
    <w:rsid w:val="00122558"/>
    <w:rsid w:val="0012280C"/>
    <w:rsid w:val="001235D8"/>
    <w:rsid w:val="001240E9"/>
    <w:rsid w:val="00124787"/>
    <w:rsid w:val="00125DE4"/>
    <w:rsid w:val="00134271"/>
    <w:rsid w:val="00135DEF"/>
    <w:rsid w:val="001362B4"/>
    <w:rsid w:val="00140D0A"/>
    <w:rsid w:val="00141396"/>
    <w:rsid w:val="00143921"/>
    <w:rsid w:val="0014474E"/>
    <w:rsid w:val="001451AD"/>
    <w:rsid w:val="00146166"/>
    <w:rsid w:val="00146503"/>
    <w:rsid w:val="0015038C"/>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87C2F"/>
    <w:rsid w:val="0019136D"/>
    <w:rsid w:val="00191698"/>
    <w:rsid w:val="00192F46"/>
    <w:rsid w:val="00193255"/>
    <w:rsid w:val="00197C27"/>
    <w:rsid w:val="001A23B4"/>
    <w:rsid w:val="001A29B6"/>
    <w:rsid w:val="001A3247"/>
    <w:rsid w:val="001B2A68"/>
    <w:rsid w:val="001B2F1B"/>
    <w:rsid w:val="001B623F"/>
    <w:rsid w:val="001B78C4"/>
    <w:rsid w:val="001C346D"/>
    <w:rsid w:val="001C452E"/>
    <w:rsid w:val="001C4A35"/>
    <w:rsid w:val="001D1325"/>
    <w:rsid w:val="001D723E"/>
    <w:rsid w:val="001D7742"/>
    <w:rsid w:val="001E10CA"/>
    <w:rsid w:val="001E1890"/>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A2"/>
    <w:rsid w:val="00207DCA"/>
    <w:rsid w:val="002102F9"/>
    <w:rsid w:val="00210F35"/>
    <w:rsid w:val="0021194B"/>
    <w:rsid w:val="00211FC7"/>
    <w:rsid w:val="00212C20"/>
    <w:rsid w:val="00212E3D"/>
    <w:rsid w:val="00212E4D"/>
    <w:rsid w:val="0021319F"/>
    <w:rsid w:val="00213576"/>
    <w:rsid w:val="0021435B"/>
    <w:rsid w:val="00216436"/>
    <w:rsid w:val="002168A3"/>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3DA1"/>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0683"/>
    <w:rsid w:val="002B272E"/>
    <w:rsid w:val="002B426B"/>
    <w:rsid w:val="002B44AA"/>
    <w:rsid w:val="002B5A34"/>
    <w:rsid w:val="002B7961"/>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F2D"/>
    <w:rsid w:val="003834C9"/>
    <w:rsid w:val="00383F9B"/>
    <w:rsid w:val="00385207"/>
    <w:rsid w:val="0038609E"/>
    <w:rsid w:val="00387F06"/>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0FC"/>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E4C"/>
    <w:rsid w:val="00466F9E"/>
    <w:rsid w:val="00472311"/>
    <w:rsid w:val="004747BE"/>
    <w:rsid w:val="004775BB"/>
    <w:rsid w:val="00477EF8"/>
    <w:rsid w:val="00481C3B"/>
    <w:rsid w:val="0048223D"/>
    <w:rsid w:val="00482493"/>
    <w:rsid w:val="00482BCB"/>
    <w:rsid w:val="00483029"/>
    <w:rsid w:val="004833E7"/>
    <w:rsid w:val="00487EB3"/>
    <w:rsid w:val="004905D7"/>
    <w:rsid w:val="00490632"/>
    <w:rsid w:val="004909BC"/>
    <w:rsid w:val="00491054"/>
    <w:rsid w:val="004934E9"/>
    <w:rsid w:val="00495093"/>
    <w:rsid w:val="0049517A"/>
    <w:rsid w:val="00497C39"/>
    <w:rsid w:val="004A0AD7"/>
    <w:rsid w:val="004A1AE2"/>
    <w:rsid w:val="004A2C04"/>
    <w:rsid w:val="004A308B"/>
    <w:rsid w:val="004A33D6"/>
    <w:rsid w:val="004A3684"/>
    <w:rsid w:val="004A4E86"/>
    <w:rsid w:val="004A6FCB"/>
    <w:rsid w:val="004B1B31"/>
    <w:rsid w:val="004B4CA7"/>
    <w:rsid w:val="004B5F72"/>
    <w:rsid w:val="004B6C92"/>
    <w:rsid w:val="004B6EB9"/>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595"/>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175A"/>
    <w:rsid w:val="00573830"/>
    <w:rsid w:val="0057448C"/>
    <w:rsid w:val="00574A9C"/>
    <w:rsid w:val="00574BBF"/>
    <w:rsid w:val="00575989"/>
    <w:rsid w:val="00575E9D"/>
    <w:rsid w:val="00576FB4"/>
    <w:rsid w:val="005836BC"/>
    <w:rsid w:val="00583C43"/>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15FF"/>
    <w:rsid w:val="005B3CFE"/>
    <w:rsid w:val="005B60EF"/>
    <w:rsid w:val="005B6C5D"/>
    <w:rsid w:val="005C26C4"/>
    <w:rsid w:val="005C35EC"/>
    <w:rsid w:val="005C3C4A"/>
    <w:rsid w:val="005C62B1"/>
    <w:rsid w:val="005D1585"/>
    <w:rsid w:val="005D16DC"/>
    <w:rsid w:val="005D1D93"/>
    <w:rsid w:val="005D55DE"/>
    <w:rsid w:val="005D7991"/>
    <w:rsid w:val="005E27F9"/>
    <w:rsid w:val="005E53D6"/>
    <w:rsid w:val="005F25A2"/>
    <w:rsid w:val="005F4CFD"/>
    <w:rsid w:val="005F6403"/>
    <w:rsid w:val="005F696B"/>
    <w:rsid w:val="005F6E64"/>
    <w:rsid w:val="0060153C"/>
    <w:rsid w:val="00601673"/>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47B07"/>
    <w:rsid w:val="0065168E"/>
    <w:rsid w:val="00651FA8"/>
    <w:rsid w:val="0065304E"/>
    <w:rsid w:val="00654406"/>
    <w:rsid w:val="00662A62"/>
    <w:rsid w:val="00662D52"/>
    <w:rsid w:val="006651A4"/>
    <w:rsid w:val="006725D0"/>
    <w:rsid w:val="00672F63"/>
    <w:rsid w:val="00673403"/>
    <w:rsid w:val="00673508"/>
    <w:rsid w:val="00675054"/>
    <w:rsid w:val="00675227"/>
    <w:rsid w:val="00677062"/>
    <w:rsid w:val="0067748C"/>
    <w:rsid w:val="00680A56"/>
    <w:rsid w:val="00683359"/>
    <w:rsid w:val="0068428B"/>
    <w:rsid w:val="00686C41"/>
    <w:rsid w:val="00691868"/>
    <w:rsid w:val="00691F7D"/>
    <w:rsid w:val="006A021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C48"/>
    <w:rsid w:val="00741696"/>
    <w:rsid w:val="00743810"/>
    <w:rsid w:val="007461FF"/>
    <w:rsid w:val="0074663D"/>
    <w:rsid w:val="00746A60"/>
    <w:rsid w:val="00750FEA"/>
    <w:rsid w:val="00755E5A"/>
    <w:rsid w:val="0075662D"/>
    <w:rsid w:val="00757032"/>
    <w:rsid w:val="007624D9"/>
    <w:rsid w:val="00764E7B"/>
    <w:rsid w:val="007652EE"/>
    <w:rsid w:val="00766F77"/>
    <w:rsid w:val="00770355"/>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0E3"/>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702"/>
    <w:rsid w:val="007E0A5C"/>
    <w:rsid w:val="007E189B"/>
    <w:rsid w:val="007E24B6"/>
    <w:rsid w:val="007E592B"/>
    <w:rsid w:val="007F04B2"/>
    <w:rsid w:val="007F5E4A"/>
    <w:rsid w:val="00800A75"/>
    <w:rsid w:val="0081114F"/>
    <w:rsid w:val="00812A9D"/>
    <w:rsid w:val="00815AA5"/>
    <w:rsid w:val="008163A6"/>
    <w:rsid w:val="00816660"/>
    <w:rsid w:val="00817AA0"/>
    <w:rsid w:val="0082141E"/>
    <w:rsid w:val="00822BBC"/>
    <w:rsid w:val="00823A75"/>
    <w:rsid w:val="008265D5"/>
    <w:rsid w:val="00826C7B"/>
    <w:rsid w:val="0083012B"/>
    <w:rsid w:val="00832BE8"/>
    <w:rsid w:val="008356CD"/>
    <w:rsid w:val="00837101"/>
    <w:rsid w:val="00840315"/>
    <w:rsid w:val="008426A1"/>
    <w:rsid w:val="008446E8"/>
    <w:rsid w:val="0084529D"/>
    <w:rsid w:val="008509B2"/>
    <w:rsid w:val="0085130C"/>
    <w:rsid w:val="008527C3"/>
    <w:rsid w:val="00852DD9"/>
    <w:rsid w:val="00853123"/>
    <w:rsid w:val="008539BE"/>
    <w:rsid w:val="00853A97"/>
    <w:rsid w:val="00860E16"/>
    <w:rsid w:val="0086140A"/>
    <w:rsid w:val="008631C7"/>
    <w:rsid w:val="00863919"/>
    <w:rsid w:val="00863C30"/>
    <w:rsid w:val="00866A2C"/>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5C3"/>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3AB"/>
    <w:rsid w:val="009956D3"/>
    <w:rsid w:val="00997374"/>
    <w:rsid w:val="009A2387"/>
    <w:rsid w:val="009A3914"/>
    <w:rsid w:val="009A56FE"/>
    <w:rsid w:val="009A5943"/>
    <w:rsid w:val="009A767A"/>
    <w:rsid w:val="009B0811"/>
    <w:rsid w:val="009B16B8"/>
    <w:rsid w:val="009B3DC4"/>
    <w:rsid w:val="009B4988"/>
    <w:rsid w:val="009C210D"/>
    <w:rsid w:val="009C33AC"/>
    <w:rsid w:val="009C4318"/>
    <w:rsid w:val="009C6C2D"/>
    <w:rsid w:val="009C7832"/>
    <w:rsid w:val="009D35C5"/>
    <w:rsid w:val="009D5685"/>
    <w:rsid w:val="009D6C0C"/>
    <w:rsid w:val="009D7C6A"/>
    <w:rsid w:val="009E2071"/>
    <w:rsid w:val="009E4F9F"/>
    <w:rsid w:val="009F2047"/>
    <w:rsid w:val="009F44B8"/>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79B7"/>
    <w:rsid w:val="00A27A8F"/>
    <w:rsid w:val="00A27D53"/>
    <w:rsid w:val="00A30119"/>
    <w:rsid w:val="00A303CC"/>
    <w:rsid w:val="00A31AFB"/>
    <w:rsid w:val="00A340F0"/>
    <w:rsid w:val="00A40A14"/>
    <w:rsid w:val="00A41751"/>
    <w:rsid w:val="00A465BD"/>
    <w:rsid w:val="00A46EFA"/>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4F94"/>
    <w:rsid w:val="00A974D6"/>
    <w:rsid w:val="00AA268E"/>
    <w:rsid w:val="00AA444D"/>
    <w:rsid w:val="00AA4586"/>
    <w:rsid w:val="00AA50B9"/>
    <w:rsid w:val="00AA7839"/>
    <w:rsid w:val="00AB111B"/>
    <w:rsid w:val="00AB3267"/>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DEB"/>
    <w:rsid w:val="00B235C4"/>
    <w:rsid w:val="00B24C26"/>
    <w:rsid w:val="00B24FC6"/>
    <w:rsid w:val="00B26353"/>
    <w:rsid w:val="00B268A4"/>
    <w:rsid w:val="00B31E36"/>
    <w:rsid w:val="00B32AF5"/>
    <w:rsid w:val="00B3317D"/>
    <w:rsid w:val="00B4205C"/>
    <w:rsid w:val="00B4280B"/>
    <w:rsid w:val="00B437A9"/>
    <w:rsid w:val="00B438D0"/>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2112"/>
    <w:rsid w:val="00BB3363"/>
    <w:rsid w:val="00BB50C4"/>
    <w:rsid w:val="00BB7717"/>
    <w:rsid w:val="00BC0B34"/>
    <w:rsid w:val="00BC15E4"/>
    <w:rsid w:val="00BC313A"/>
    <w:rsid w:val="00BC3A80"/>
    <w:rsid w:val="00BC44E8"/>
    <w:rsid w:val="00BC54DF"/>
    <w:rsid w:val="00BD0FD6"/>
    <w:rsid w:val="00BD494C"/>
    <w:rsid w:val="00BD7437"/>
    <w:rsid w:val="00BE0F0A"/>
    <w:rsid w:val="00BE1A32"/>
    <w:rsid w:val="00BE37D8"/>
    <w:rsid w:val="00BE416B"/>
    <w:rsid w:val="00BE4A97"/>
    <w:rsid w:val="00BE5A9A"/>
    <w:rsid w:val="00BE6A3C"/>
    <w:rsid w:val="00BE6ADD"/>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6033B"/>
    <w:rsid w:val="00C627BA"/>
    <w:rsid w:val="00C643CA"/>
    <w:rsid w:val="00C64616"/>
    <w:rsid w:val="00C64FAB"/>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514"/>
    <w:rsid w:val="00C94954"/>
    <w:rsid w:val="00C94E41"/>
    <w:rsid w:val="00C96BC4"/>
    <w:rsid w:val="00C976E7"/>
    <w:rsid w:val="00C97C4B"/>
    <w:rsid w:val="00CA6ABC"/>
    <w:rsid w:val="00CB066A"/>
    <w:rsid w:val="00CB4453"/>
    <w:rsid w:val="00CB6C3E"/>
    <w:rsid w:val="00CC05CE"/>
    <w:rsid w:val="00CC2123"/>
    <w:rsid w:val="00CC532D"/>
    <w:rsid w:val="00CC59EE"/>
    <w:rsid w:val="00CC64EE"/>
    <w:rsid w:val="00CC6B39"/>
    <w:rsid w:val="00CC79A3"/>
    <w:rsid w:val="00CD11B3"/>
    <w:rsid w:val="00CD3378"/>
    <w:rsid w:val="00CD3F48"/>
    <w:rsid w:val="00CD467C"/>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1E84"/>
    <w:rsid w:val="00D342ED"/>
    <w:rsid w:val="00D34953"/>
    <w:rsid w:val="00D36383"/>
    <w:rsid w:val="00D36691"/>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49F4"/>
    <w:rsid w:val="00DB52BB"/>
    <w:rsid w:val="00DB63A8"/>
    <w:rsid w:val="00DB7141"/>
    <w:rsid w:val="00DC36D1"/>
    <w:rsid w:val="00DC6069"/>
    <w:rsid w:val="00DC655C"/>
    <w:rsid w:val="00DC7562"/>
    <w:rsid w:val="00DC78C1"/>
    <w:rsid w:val="00DC7F10"/>
    <w:rsid w:val="00DD0FDA"/>
    <w:rsid w:val="00DD1B70"/>
    <w:rsid w:val="00DD20A8"/>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2E7C"/>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0D5B"/>
    <w:rsid w:val="00EB17FD"/>
    <w:rsid w:val="00EB30C7"/>
    <w:rsid w:val="00EB39DF"/>
    <w:rsid w:val="00EB3FA3"/>
    <w:rsid w:val="00EB51F6"/>
    <w:rsid w:val="00EB5404"/>
    <w:rsid w:val="00EB5EEC"/>
    <w:rsid w:val="00EB630E"/>
    <w:rsid w:val="00EC0C52"/>
    <w:rsid w:val="00EC7B05"/>
    <w:rsid w:val="00ED15B7"/>
    <w:rsid w:val="00ED1A57"/>
    <w:rsid w:val="00ED1AF1"/>
    <w:rsid w:val="00ED201D"/>
    <w:rsid w:val="00ED226C"/>
    <w:rsid w:val="00ED3B3C"/>
    <w:rsid w:val="00ED459B"/>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53A2"/>
    <w:rsid w:val="00F358C1"/>
    <w:rsid w:val="00F36E30"/>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850"/>
    <w:rsid w:val="00F81DDA"/>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33B1"/>
    <w:rsid w:val="00FD4872"/>
    <w:rsid w:val="00FD58EB"/>
    <w:rsid w:val="00FD6DF5"/>
    <w:rsid w:val="00FD76B5"/>
    <w:rsid w:val="00FE0733"/>
    <w:rsid w:val="00FE08F0"/>
    <w:rsid w:val="00FE2620"/>
    <w:rsid w:val="00FE3F6C"/>
    <w:rsid w:val="00FE4C27"/>
    <w:rsid w:val="00FE4F7D"/>
    <w:rsid w:val="00FE7BFC"/>
    <w:rsid w:val="00FF1AAC"/>
    <w:rsid w:val="00FF24D2"/>
    <w:rsid w:val="00FF576F"/>
    <w:rsid w:val="00FF71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48803444">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E2F98-A7A1-460C-9ABB-8A935247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2451</TotalTime>
  <Pages>11</Pages>
  <Words>4426</Words>
  <Characters>25233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Tran Thi Huyen Trang</cp:lastModifiedBy>
  <cp:revision>179</cp:revision>
  <cp:lastPrinted>2021-12-28T09:58:00Z</cp:lastPrinted>
  <dcterms:created xsi:type="dcterms:W3CDTF">2017-11-13T01:19:00Z</dcterms:created>
  <dcterms:modified xsi:type="dcterms:W3CDTF">2025-10-09T07:09:00Z</dcterms:modified>
</cp:coreProperties>
</file>